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02" w:rsidRPr="00662A02" w:rsidRDefault="00662A02" w:rsidP="00662A02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662A02">
        <w:rPr>
          <w:rFonts w:ascii="Arial Narrow" w:eastAsia="Calibri" w:hAnsi="Arial Narrow" w:cs="Times New Roman"/>
          <w:b/>
          <w:sz w:val="20"/>
          <w:szCs w:val="20"/>
        </w:rPr>
        <w:t>НОВЕЙШАЯ ЭПОХА И ПУТЬ ПСИХОТЕРАПИИ:</w:t>
      </w:r>
    </w:p>
    <w:p w:rsidR="00662A02" w:rsidRPr="00662A02" w:rsidRDefault="00662A02" w:rsidP="00662A02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662A02">
        <w:rPr>
          <w:rFonts w:ascii="Arial Narrow" w:eastAsia="Calibri" w:hAnsi="Arial Narrow" w:cs="Times New Roman"/>
          <w:b/>
          <w:sz w:val="20"/>
          <w:szCs w:val="20"/>
        </w:rPr>
        <w:t>МЫ ЛЮДИ ПОДВИГА, И ВРЕМЯ ПОДВИГА НАСТУПИЛО</w:t>
      </w:r>
    </w:p>
    <w:p w:rsidR="00662A02" w:rsidRPr="00662A02" w:rsidRDefault="00662A02" w:rsidP="00662A02">
      <w:pPr>
        <w:spacing w:after="0" w:line="240" w:lineRule="auto"/>
        <w:ind w:firstLine="709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662A02" w:rsidRPr="00662A02" w:rsidRDefault="00662A02" w:rsidP="00662A02">
      <w:pPr>
        <w:spacing w:after="0" w:line="240" w:lineRule="auto"/>
        <w:ind w:firstLine="709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/>
          <w:color w:val="222222"/>
          <w:sz w:val="20"/>
          <w:szCs w:val="20"/>
          <w:shd w:val="clear" w:color="auto" w:fill="FFFFFF"/>
        </w:rPr>
        <w:t>Макаров Виктор Викторович,</w:t>
      </w: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 xml:space="preserve"> президент Общероссийской профессиональной психотерапевтической лиги и Национальной саморегулируемой организации «Союз психотерапевтов и психологов», избранный президент Азиатской Федерации Психотерапии, вице-президент Всемирного Совета </w:t>
      </w:r>
      <w:r w:rsidR="00F61430"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по Психотерапии</w:t>
      </w: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, заведующий кафедрой психотерапии и сексологии Российской медицинской академии непрерывного профессионального образования, д.м.н., профессор. Москва, Россия.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color w:val="000000"/>
          <w:sz w:val="20"/>
          <w:szCs w:val="20"/>
        </w:rPr>
      </w:pPr>
      <w:r w:rsidRPr="00662A02">
        <w:rPr>
          <w:rFonts w:ascii="Arial Narrow" w:eastAsia="Calibri" w:hAnsi="Arial Narrow" w:cs="Times New Roman"/>
          <w:color w:val="000000"/>
          <w:sz w:val="20"/>
          <w:szCs w:val="20"/>
        </w:rPr>
        <w:t xml:space="preserve">Психология многообразна, а современная психотерапия необъятна. Я буду говорить о психологическом консультировании и социальной психотерапии. С начала 1990-х </w:t>
      </w:r>
      <w:r w:rsidR="00F61430" w:rsidRPr="00662A02">
        <w:rPr>
          <w:rFonts w:ascii="Arial Narrow" w:eastAsia="Calibri" w:hAnsi="Arial Narrow" w:cs="Times New Roman"/>
          <w:color w:val="000000"/>
          <w:sz w:val="20"/>
          <w:szCs w:val="20"/>
        </w:rPr>
        <w:t>к нам</w:t>
      </w:r>
      <w:r w:rsidRPr="00662A02">
        <w:rPr>
          <w:rFonts w:ascii="Arial Narrow" w:eastAsia="Calibri" w:hAnsi="Arial Narrow" w:cs="Times New Roman"/>
          <w:color w:val="000000"/>
          <w:sz w:val="20"/>
          <w:szCs w:val="20"/>
        </w:rPr>
        <w:t xml:space="preserve"> обращаются люди с социальной, эмоциональной, личной и семейной нестабильностью, проблемами и заболеваниями. Мы помогаем гражданам, семьям и группам стабилизировать их психологическое состояние и обеспечить психическое благополучие, что способствует социальному миру. </w:t>
      </w:r>
      <w:bookmarkStart w:id="0" w:name="_GoBack"/>
      <w:bookmarkEnd w:id="0"/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Многие люди думали, вот кончится пандемия 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  <w:lang w:val="en-US"/>
        </w:rPr>
        <w:t>COVID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-19, и все будет по-старому!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Мы убеждали их – нет, уже не будет по-старому!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Многие люди думают, вот наступит мир, и все будет по-старому.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Мы убеждаем их – нет, уже не будет по-старому никогда!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Откуда такая уверенность? Граждане нашей страны постепенно готовились к тому, что Традиционная Эпоха для большинства и Новое Время или Новая Эпоха для прогрессивной части граждан сменятся Новейшей Эпохой или Новейшим Временем. Мы планировали, что этот эволюционный процесс займет многие десятилетия, однако два названных главных события привели к революционному наступлению Новейшей Эпохи, буквально катапультировав всех нас в Новейшее Время.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Сегодня особенно важны две ключевые характеристики Новейшей эпохи: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Многое постоянно и непредсказуемо меняется. Стабильны только изменения.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И нужно быть готовым только к одному – ко всему!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К счастью, мы относимся к тем профессиям, которые постоянно и каждый день работают с изменениями – ведь наши клиенты и пациенты стабильны только в своих изменениях.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Важно, когда психотерапия и консультирование немного опережают время. Тогда мы готовы к новым вызовам. Теперь кончилось мирное время, и все иное, включая наше прошлое, настоящее и будущее. Более того, наше настоящее, </w:t>
      </w:r>
      <w:r w:rsidRPr="00662A02">
        <w:rPr>
          <w:rFonts w:ascii="Arial Narrow" w:eastAsia="Calibri" w:hAnsi="Arial Narrow" w:cs="Times New Roman"/>
          <w:bCs/>
          <w:sz w:val="20"/>
          <w:szCs w:val="20"/>
        </w:rPr>
        <w:t>будущее и даже прошлое не определенны и претерпевают много изменений. Может быть, для нас и не было более сложного времени для жизни.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Психотерапия и психологическое консультирование все более востребованы, рождается множество организационных форм и субспециальностей в нашей области, наши технологии широко используются как профессионалами, так и не профессионалами.</w:t>
      </w:r>
      <w:r w:rsidRPr="00662A02">
        <w:rPr>
          <w:rFonts w:ascii="Arial Narrow" w:eastAsia="Calibri" w:hAnsi="Arial Narrow" w:cs="Times New Roman"/>
          <w:bCs/>
          <w:sz w:val="20"/>
          <w:szCs w:val="20"/>
        </w:rPr>
        <w:t xml:space="preserve">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В первые двадцать лет 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  <w:lang w:val="en-US"/>
        </w:rPr>
        <w:t>XXI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 века наш мир жил в основном в пространстве Нового времени и Традиционной эпохи. Одни страны, семьи и граждане жили по законам и обычаям Нового времени, другие же сохраняли верность веками устоявшимся традициям. В эти десятилетия мы наблюдали и стали изучать признаки проявления новой реальности, не укладывающейся в границы Традиционной эпохи и эпохи Нового времени. Мы дали ей условное название –</w:t>
      </w:r>
      <w:r w:rsidRPr="00662A02">
        <w:rPr>
          <w:rFonts w:ascii="Arial Narrow" w:eastAsia="Calibri" w:hAnsi="Arial Narrow" w:cs="Times New Roman"/>
          <w:bCs/>
          <w:i/>
          <w:sz w:val="20"/>
          <w:szCs w:val="20"/>
          <w:shd w:val="clear" w:color="auto" w:fill="FFFFFF"/>
        </w:rPr>
        <w:t xml:space="preserve"> 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Новейшее Время или Новейшая Эпоха.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i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В ряде аспектов новая реальность связывается с процессами всеобъемлющей глобализации и цифровизации нашей жизни. Мы готовились к возможным последствиям этих процессов, и все же Новейшая Эпоха наступила неожиданно. Одиннадцатого марта 2020 года мир вступил в Новейшую Эпоху. Именно в этот день Всемирная организация здравоохранения объявила о том, что начавшаяся в Китае эпидемия новой коронавирусной инфекции 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  <w:lang w:val="en-US"/>
        </w:rPr>
        <w:t>CO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 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  <w:lang w:val="en-US"/>
        </w:rPr>
        <w:t>VID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-19 приняла характер пандемии</w:t>
      </w:r>
      <w:r w:rsidRPr="00662A02">
        <w:rPr>
          <w:rFonts w:ascii="Arial Narrow" w:eastAsia="Calibri" w:hAnsi="Arial Narrow" w:cs="Times New Roman"/>
          <w:bCs/>
          <w:i/>
          <w:sz w:val="20"/>
          <w:szCs w:val="20"/>
          <w:shd w:val="clear" w:color="auto" w:fill="FFFFFF"/>
        </w:rPr>
        <w:t>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При этом особое беспокойство органов здравоохранения по всему миру вызывал тот факт, что последствия перенесённой инфекции пагубно сказывались в том числе и на состоянии психического здоровья и психологического благополучия не менее одной трети людей, перенесших заболевание. Эти нарушения до сих пор активно проявляют себя. Человек значительно изменился. Свою, ещё не до конца оцененную, роль в этом явлении сыграли и беспрецедентные ограничения свободы всех людей, как реакция государств на пандемию.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Прошло два года. И начавшийся выход из пандемии наполнил людей новыми надеждами. Только 24 февраля 2022 года началась специальная военная операция на Украине. На самом деле, военное противостояние между Россией и Украиной длилось уже 8 лет. События, развернувшиеся после 24 февраля, вызвали всплеск небывалой антироссийской реакции со стороны государств Западного мира, компаний, организаций и граждан. Эти действия были тщательно спланированы и умело организованы.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Обозначенные события дали начало процессам, которые можно расценивать как своеобразную социальную революцию, положившую начало Новейшей эпохе, которую мы также называем Новейшим Временем. У этой эпохи много характеристик, которым посвящены наши исследования и публикации.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Назовём лишь главные из этих новых характеристик: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 xml:space="preserve">- жизнь в пространстве, которое позволяет лучше адаптироваться к реальности;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- многое постоянно и непредсказуемо меняется, стабильны только изменения, важны гибкость и умение приспособиться и адаптироваться к постоянно меняющимся условиям жизни;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lastRenderedPageBreak/>
        <w:t xml:space="preserve">- для </w:t>
      </w:r>
      <w:r w:rsidRPr="00662A02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</w:rPr>
        <w:t>человека</w:t>
      </w:r>
      <w:r w:rsidRPr="00662A02">
        <w:rPr>
          <w:rFonts w:ascii="Arial Narrow" w:eastAsia="Calibri" w:hAnsi="Arial Narrow" w:cs="Times New Roman"/>
          <w:bCs/>
          <w:sz w:val="20"/>
          <w:szCs w:val="20"/>
        </w:rPr>
        <w:t xml:space="preserve">, семьи, группы, общества в целом важно избегать апперцепции и экстраполяции, уметь держаться светлой стороны жизни, в любых условиях стараться сохранять оптимистическую установку, стремиться к переживанию счастья и постоянному пребыванию в пространстве счастья.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 xml:space="preserve">Традиционная эпоха – это жизнь в мало меняющемся мире, где правят традиции, этика и мораль, накапливаются материальные ценности, сложилась устоявшаяся система мифов. А мифы, как известно, управляют людьми, семьями, государствами, всем обществом. В Новую Эпоху главными становятся достижения, результат, накопленное тратится на приобретение по возможности более качественных товаров и услуг. Мы легко получали, теперь нужно преодолевать множество препятствий, чтобы наслаждаться тем, что раньше легко давалось. А стоит ли оно того?  Сформировалась своя </w:t>
      </w:r>
      <w:proofErr w:type="gramStart"/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система  мифов</w:t>
      </w:r>
      <w:proofErr w:type="gramEnd"/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. В Новейшую Эпоху главной становится адаптация к постоянно меняющимся условиям жизни, готовность тратить ещё не заработанное. Прошлое, настоящее и будущее неопределённы. Система мифов только складывается. Важны гедонистические мотивации жизни. И ещё ложь на уровне человека, семьи, государства в Традиционную Эпоху считалась недопустимым явлением. В Новое время порицалась. В Новейшую Эпоху ложь стала просто одной из технологий достижения поставленных целей.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 xml:space="preserve">Психотерапия – помогающая профессия. Мы осуществляем помощь нашим клиентам и пациентам вне зависимости от их пола, возраста, материального положения, вероисповедания, сексуальной ориентации, политических взглядов, состояния здоровья и других различий. Так, в первую волну пандемии </w:t>
      </w: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  <w:lang w:val="en-US"/>
        </w:rPr>
        <w:t>COVID</w:t>
      </w: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 xml:space="preserve">-19 российские психотерапевты работали на амбулаторном приеме и в стационарах, в том числе в красной зоне. А на призыв Комитета по волонтерству и добровольчеству Общероссийской профессиональной психотерапевтической лиги вызвались оказывать специализированную помощь 5 000 профессионалов. Во время второй волны пандемии оказывать волонтёрскую помощь проявили готовность дополнительно 2 000 специалистов. Их работа была связана с риском как для здоровья, так и для жизни. К тому же она не оплачивалась. В это время сложилось целое движение, которые мы называем психологическим волонтерством.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Новая Российская психотерапия – яркое проявление интеграции в нашей области. Она активно формируется с 1980-х годов. У неё нет одного персонального основоположника. Есть инициаторы и ряд признанных специалистов, вносящих свой вклад в её формирование. Профессионалы новой Российской психотерапии работают с человеком, семьей, группой, обществом в целом. Причём занимаются как лечением, так и развитием своих подопечных.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 xml:space="preserve">Нами выделяется шесть моделей психотерапии: клиническая, психологическая, социальная, педагогическая, философская, эзотерическая. Клиническая модель непрерывно развивается с дореволюционных времён. С середины девяностых годов в ней выделилась и стала доминировать та её часть, которая может называться психиатрической моделью психотерапии. Эта модель развивается под присмотром психиатрии, внутри психиатрии, выполняя заказ психиатрии. Психотерапия рассматривается в качестве одного из дополнительных методов. Своё развитие она получила в рамках государственной психиатрии, и сейчас находится в пространстве глубокого кризиса, могущего повести к её распаду. В условиях сокращения психиатрии, психотерапия оказалась «непрофильным активом» и часто в первую очередь попадает под сокращение. Наша задача – задача психотерапевтического сообщества – помочь этой традиционной для нас модели психотерапии. Психологическая модель психотерапии декларирует работу со здоровыми людьми. Специалисты в этой области должны иметь полное образование по психологии, длящееся не менее семи лет в очном варианте. Кроме того, развивается психотерапия и в рамках клинической психологии. Клинический психолог занят диагностикой и может заниматься психотерапией. Таким образом, мы привели взгляд на психотерапию со стороны психиатров и психологов. Теперь подробно разберём достижения и перспективы тех, кто рассматривает себя в качестве психотерапевтов новой, широкой, </w:t>
      </w:r>
      <w:proofErr w:type="gramStart"/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социальной  психотерапии</w:t>
      </w:r>
      <w:proofErr w:type="gramEnd"/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 xml:space="preserve">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Новая психотерапия следует четырёхчастной био-психо-социо-духовной парадигме понимания всех составляющих современного общества как живого социального организма. Образование специалистов новой школы осуществляется исходя из этой парадигмы и включает: теоретическое обучение, практику под супервизией, личную учебную терапию и учебную супервизию.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Профессионалы Новой психотерапии объединены в общественную специализированную организацию – Общероссийскую профессиональную психотерапевтическую лигу, а те, кто практикует за пределами государственных структур, имеют возможность вступить ещё и в Саморегулируемую организацию Национальная Ассоциация развития психотерапевтической и психологической науки и практики «Союз психотерапевтов и психологов».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 xml:space="preserve">Участники этих двух организаций имеют множество возможностей для профессионального совершенствования, роста, непрерывного повышения квалификации и творчества в области психотерапии; располагают всеми условиями для получения дополнительного образования, аккредитации, допуска к профессиональной деятельности, а также доступом ко всем прочим аспектам регулирования этой деятельности, не выходя за пределы профессионального сообщества.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С нашей точки зрения, для психотерапии больше всего подходит такая форма организации и функционирования, как саморегулирование.</w:t>
      </w:r>
      <w:r w:rsidRPr="00662A02">
        <w:rPr>
          <w:rFonts w:ascii="Arial Narrow" w:eastAsia="Calibri" w:hAnsi="Arial Narrow" w:cs="Times New Roman"/>
          <w:bCs/>
          <w:sz w:val="20"/>
          <w:szCs w:val="20"/>
        </w:rPr>
        <w:t xml:space="preserve"> В </w:t>
      </w:r>
      <w:hyperlink r:id="rId4" w:tgtFrame="_blank" w:history="1">
        <w:r w:rsidRPr="00662A02">
          <w:rPr>
            <w:rFonts w:ascii="Arial Narrow" w:eastAsia="Calibri" w:hAnsi="Arial Narrow" w:cs="Times New Roman"/>
            <w:bCs/>
            <w:sz w:val="20"/>
            <w:szCs w:val="20"/>
          </w:rPr>
          <w:t>Федеральном законе от 01.12.2007 N 315-ФЗ (ред. от 03.08.2018) «О саморегулируемых организациях»</w:t>
        </w:r>
      </w:hyperlink>
      <w:r w:rsidRPr="00662A02">
        <w:rPr>
          <w:rFonts w:ascii="Arial Narrow" w:eastAsia="Calibri" w:hAnsi="Arial Narrow" w:cs="Times New Roman"/>
          <w:bCs/>
          <w:sz w:val="20"/>
          <w:szCs w:val="20"/>
        </w:rPr>
        <w:t xml:space="preserve"> саморегулирование определяется как самостоятельная и инициативная деятельность,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деятельности, а также контроль над соблюдением требований указанных стандартов и правил.</w:t>
      </w:r>
      <w:bookmarkStart w:id="1" w:name="mailruanchor_dst100014"/>
      <w:bookmarkEnd w:id="1"/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 xml:space="preserve">Саморегулирование в соответствии с данным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организации. Основная идея СРО – переложить контрольные и надзорные функции за деятельностью субъектов в определённой сфере с государства на самих участников рынка. При этом с государства снимаются явно избыточные функции и, как следствие, снижаются бюджетные расходы, а фокус собственно государственного надзора смещается с надзора за деятельностью в сторону </w:t>
      </w:r>
      <w:r w:rsidRPr="00662A02">
        <w:rPr>
          <w:rFonts w:ascii="Arial Narrow" w:eastAsia="Calibri" w:hAnsi="Arial Narrow" w:cs="Times New Roman"/>
          <w:bCs/>
          <w:sz w:val="20"/>
          <w:szCs w:val="20"/>
        </w:rPr>
        <w:lastRenderedPageBreak/>
        <w:t xml:space="preserve">надзора за результатом деятельности. В связи с внедрением института СРО постепенно планируется отменять лицензирование отдельных видов деятельности. Лицензирование в области психотерапии отменяется и заменяется аккредитацией специалистов. Причём аккредитационную деятельность в полном объёме уже проводит наша Саморегулируемая организация.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Новая психотерапия располагает широким инструментарием: от ежедневной саморегуляции и сопровождения человека в его жизни, до построения персонального будущего человека, будущего его семьи и даже грядущих поколений. Новая школа предлагает множество вариантов помощи человеку, группе, семье, обществу в их лечении и развитии. Напомню, что классические школы занимаются исключительно лечением человека. Новая школа располагает множеством языков для понимания как больного, так проблемного и здорового человека, семьи, группы. Классические школы используют язык психиатрии для понимания болезни и действующую статистическую классификацию болезней и причин смерти.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Важнейшей особенностью современной психотерапии является чёткое понимание ею того факта, что для развития и даже простого выживания всего человечества нам сейчас как никогда важен тренд движения от человека разумного к человеку духовному. Человек разумный, всё больше адаптируясь к жизни на земле, стал буквально разрушать нашу планету. Девиз нашей Общероссийской профессиональной психотерапевтической лиги – «Аb homine sapientis ad hominem spiritualium» («От человека разумного – к человеку духовному»). Классические школы при этом остаются в границах медицины и клиники; сегодня психотерапией вновь заинтересовались неврологи и другие специалисты врачебных специальностей.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Современная психотерапия уже доказала свою эффективность при небольших затратах на лечение при психических расстройствах, зависимостях, сексуальных проблемах, психосоматических нарушениях и возрастных кризах; а также в работе с семейными дисгармониями, депрессиями, пониженной эффективностью в самореализации. Современная психотерапия – эффективное пространство лечения и развития.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  <w:t>Итак, в истории отечественной психотерапии мы можем чётко выделить три периода её развития. Сначала это была одна школа, основанная ещё до революции, затем добавились три школы, сложившиеся в Советское время, и, наконец, ещё одна школа, получающая своё развитие уже на закате советской эпохи и продолжающая своё формирование до настоящего времени. Эту складывающуюся школу мы называем Новая, широкая школа социальной психотерапии. Такая психотерапия, несомненно, является новым явлением не только для нашей страны, но и для большинства стран мира – как для стран, где психотерапия развита, так и для стран, где она только зарождается, или находится на начальных этапах развития.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color w:val="222222"/>
          <w:sz w:val="20"/>
          <w:szCs w:val="20"/>
          <w:shd w:val="clear" w:color="auto" w:fill="FFFFFF"/>
        </w:rPr>
      </w:pPr>
      <w:r w:rsidRPr="00662A02">
        <w:rPr>
          <w:rFonts w:ascii="Arial Narrow" w:eastAsia="Times New Roman" w:hAnsi="Arial Narrow" w:cs="Times New Roman"/>
          <w:bCs/>
          <w:color w:val="000000"/>
          <w:sz w:val="20"/>
          <w:szCs w:val="20"/>
          <w:lang w:eastAsia="ru-RU"/>
        </w:rPr>
        <w:t xml:space="preserve">В последние десятилетия наша любимая профессия бурно развивается, сохраняя и развивая свои традиции. Мы вышли на другой уровень новой, широкой психотерапии. Психотерапией сегодня занимаются и психотерапевты, и клинические, медицинские психологи, и практические психологи, и психологи-консультанты, а ещё – коучи и медиаторы. С каждым месяцем растёт количество людей, обращающихся за нашей помощью и поддержкой; каждый год рождаются новые методы; расширяется общественное признание нашей профессии. Все это явно свидетельствует о постоянном росте профессионализма и эффективности нашей работы. Набирает силу и процесс объединения психотерапевтов внутри страны. Да и признание профессиональными сообществами Европы, Азии, Всемирным Советом по психотерапии является нашим </w:t>
      </w:r>
      <w:proofErr w:type="gramStart"/>
      <w:r w:rsidRPr="00662A02">
        <w:rPr>
          <w:rFonts w:ascii="Arial Narrow" w:eastAsia="Times New Roman" w:hAnsi="Arial Narrow" w:cs="Times New Roman"/>
          <w:bCs/>
          <w:color w:val="000000"/>
          <w:sz w:val="20"/>
          <w:szCs w:val="20"/>
          <w:lang w:eastAsia="ru-RU"/>
        </w:rPr>
        <w:t>очевидным  успехом</w:t>
      </w:r>
      <w:proofErr w:type="gramEnd"/>
      <w:r w:rsidRPr="00662A02">
        <w:rPr>
          <w:rFonts w:ascii="Arial Narrow" w:eastAsia="Times New Roman" w:hAnsi="Arial Narrow" w:cs="Times New Roman"/>
          <w:bCs/>
          <w:color w:val="000000"/>
          <w:sz w:val="20"/>
          <w:szCs w:val="20"/>
          <w:lang w:eastAsia="ru-RU"/>
        </w:rPr>
        <w:t xml:space="preserve">, к которому мы шли три десятилетия!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Сегодня важно объединить усилия психотерапевтических и психологических сообществ, занятых психологической помощью. Как психотерапевтическую, так и психологическую помощь мы рассматриваем как области, где работают специалисты различного уровня компетенций. В психотерапии главная фигура – психотерапевт, в психологии – психолог. Только это не единственные специалисты, занятые в этих профессиях. Так, нами разработан профессиональный стандарт по психологическому консультированию. С нашей точки зрения, психологическое консультирование – это психотерапия психически здоровых людей. В такой помощи нуждается все больше людей, и нам важно быстро подготовить необходимое количество практикующих профессионалов. В области психологии можно выделить три группы работающих специалистов: теоретики, академические преподаватели и практикующие специалисты. Теоретики работают в научно-исследовательских учреждениях, академические преподаватели – на психологических факультетах больших университетов, тогда как практики сосредоточены во множестве ведомств и в частной практике. Последних – десятки и десятки тысяч. И нам важно объединять усилия в нашей работе, в том числе в разработке директивных документов разного уровня. И мы готовы к такому объединению и постоянно ищем сотрудничества.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color w:val="000000"/>
          <w:sz w:val="20"/>
          <w:szCs w:val="20"/>
        </w:rPr>
        <w:t xml:space="preserve">Прямо перед началом пандемии мы </w:t>
      </w:r>
      <w:proofErr w:type="gramStart"/>
      <w:r w:rsidRPr="00662A02">
        <w:rPr>
          <w:rFonts w:ascii="Arial Narrow" w:eastAsia="Calibri" w:hAnsi="Arial Narrow" w:cs="Times New Roman"/>
          <w:color w:val="000000"/>
          <w:sz w:val="20"/>
          <w:szCs w:val="20"/>
        </w:rPr>
        <w:t>провели  экспертный</w:t>
      </w:r>
      <w:proofErr w:type="gramEnd"/>
      <w:r w:rsidRPr="00662A02">
        <w:rPr>
          <w:rFonts w:ascii="Arial Narrow" w:eastAsia="Calibri" w:hAnsi="Arial Narrow" w:cs="Times New Roman"/>
          <w:color w:val="000000"/>
          <w:sz w:val="20"/>
          <w:szCs w:val="20"/>
        </w:rPr>
        <w:t xml:space="preserve"> опрос </w:t>
      </w:r>
      <w:r w:rsidRPr="00662A02">
        <w:rPr>
          <w:rFonts w:ascii="Arial Narrow" w:eastAsia="Calibri" w:hAnsi="Arial Narrow" w:cs="Times New Roman"/>
          <w:bCs/>
          <w:color w:val="000000"/>
          <w:sz w:val="20"/>
          <w:szCs w:val="20"/>
        </w:rPr>
        <w:t xml:space="preserve">показавший, что на этот период оказывали помощь от 63 до 65 тысяч человек. Причем из них перед пандемией чуть больше 20% работали в государственных структурах – 29% с небольшим в не государственных организациях и 50,5% занимались частной практикой. И </w:t>
      </w:r>
      <w:proofErr w:type="gramStart"/>
      <w:r w:rsidRPr="00662A02">
        <w:rPr>
          <w:rFonts w:ascii="Arial Narrow" w:eastAsia="Calibri" w:hAnsi="Arial Narrow" w:cs="Times New Roman"/>
          <w:bCs/>
          <w:color w:val="000000"/>
          <w:sz w:val="20"/>
          <w:szCs w:val="20"/>
        </w:rPr>
        <w:t>многие профессионалы</w:t>
      </w:r>
      <w:proofErr w:type="gramEnd"/>
      <w:r w:rsidRPr="00662A02">
        <w:rPr>
          <w:rFonts w:ascii="Arial Narrow" w:eastAsia="Calibri" w:hAnsi="Arial Narrow" w:cs="Times New Roman"/>
          <w:bCs/>
          <w:color w:val="000000"/>
          <w:sz w:val="20"/>
          <w:szCs w:val="20"/>
        </w:rPr>
        <w:t xml:space="preserve"> и объединяющие их организации зачастую готовы к сотрудничеству в разработке директивных документов регулирующих деятельность в области оказания психологической помощи.</w:t>
      </w:r>
    </w:p>
    <w:p w:rsidR="00662A02" w:rsidRPr="00662A02" w:rsidRDefault="00662A02" w:rsidP="00662A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</w:pPr>
      <w:r w:rsidRPr="00662A02"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  <w:t xml:space="preserve">По нашей оценке, в настоящее время наиболее актуальной задачей на фоне серьёзного негативного влияния психологических последствий пандемии Ковид-19 и специальной военной операции на Украине, является решение проблемы быстрой подготовки большого количества профессионалов, обладающих необходимыми знаниями и компетенциями для работы именно с этой узкой группой специфических психологических нарушений. </w:t>
      </w:r>
    </w:p>
    <w:p w:rsidR="00662A02" w:rsidRPr="00662A02" w:rsidRDefault="00662A02" w:rsidP="00662A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</w:pPr>
      <w:r w:rsidRPr="00662A02"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  <w:t>Всё, что сейчас особенно важно сделать, это оперативно принять государственную программу по массовой переподготовке этих кадров под конкретную задачу. Такая программа могла бы включать в себя следующие ключевые компоненты:</w:t>
      </w:r>
    </w:p>
    <w:p w:rsidR="00662A02" w:rsidRPr="00662A02" w:rsidRDefault="00662A02" w:rsidP="00662A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</w:pPr>
      <w:r w:rsidRPr="00662A02"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  <w:lastRenderedPageBreak/>
        <w:t xml:space="preserve">1. Образовательную программу, профессиональной переквалификации по психологическому консультированию в чрезвычайных </w:t>
      </w:r>
      <w:r w:rsidRPr="00662A02"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  <w:t>ситуациях разработанную</w:t>
      </w:r>
      <w:r w:rsidRPr="00662A02"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  <w:t xml:space="preserve"> с привлечением обладающих соответствующим опытом и знаниями практикующих специалистов. </w:t>
      </w:r>
    </w:p>
    <w:p w:rsidR="00662A02" w:rsidRPr="00662A02" w:rsidRDefault="00662A02" w:rsidP="00662A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</w:pPr>
      <w:r w:rsidRPr="00662A02">
        <w:rPr>
          <w:rFonts w:ascii="Arial Narrow" w:eastAsia="Times New Roman" w:hAnsi="Arial Narrow" w:cs="Times New Roman"/>
          <w:bCs/>
          <w:color w:val="000000"/>
          <w:kern w:val="36"/>
          <w:sz w:val="20"/>
          <w:szCs w:val="20"/>
          <w:lang w:eastAsia="ru-RU"/>
        </w:rPr>
        <w:t xml:space="preserve">2. Систему центров дополнительного профессионального образования и переподготовки для обучения по новой образовательной программе большого числа специалистов. 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color w:val="000000"/>
          <w:sz w:val="20"/>
          <w:szCs w:val="20"/>
        </w:rPr>
        <w:t>3. Центры оценки квалификаций, которые проводили бы независимую оценку квалификации прошедших подготовку и переподготовку по новой образовательной программе специалистов и осуществляли бы их допуск к профессии.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И ещё один важный аспект. Многие специалисты за пределами психотерапии и психологического консультирования активно используют помогающие пси технологии. А ведь это наша область. И важно понимать, как мы будем делиться пси-технологиями, обучать им других профессионалов помогающих профессий, в том числе врачей, учителей.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Сегодня мы вновь находимся в начале пути, и полностью посвящаем себя нашей работе! Мы профессионально совершенствуемся, растём и развиваемся в течение всей жизни, учимся и передаём свой опыт. У нас есть все основания с оптимизмом смотреть в будущее! Мы понимаем, что востребованность нашей профессии постоянно растёт, и ещё далеко не весь наш потенциал раскрыт перед обществом нашей страны и, конечно, востребован государством! И каждый год приносит нам всё новые результаты.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Теперь мы самостоятельно регулируем многие аспекты нашей профессиональной жизни, наши профессиональные ассоциации и Национальная саморегулируемая организация Ассоциация развития психотерапевтической и психологической науки и практики «Союз психотерапевтов и психологов» постоянно вносят новый, все более ощутимый вклад в развитие нашей специальности.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Перед нашим сообществом поставлено множество новейших вызовов. И мы, несомненно, с честью справимся с ними!</w:t>
      </w:r>
    </w:p>
    <w:p w:rsidR="00662A02" w:rsidRPr="00662A02" w:rsidRDefault="00662A02" w:rsidP="00662A02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662A02">
        <w:rPr>
          <w:rFonts w:ascii="Arial Narrow" w:eastAsia="Calibri" w:hAnsi="Arial Narrow" w:cs="Times New Roman"/>
          <w:bCs/>
          <w:sz w:val="20"/>
          <w:szCs w:val="20"/>
        </w:rPr>
        <w:t>Дорогие коллеги! Мы очень многое сделали, прошли большой путь и очень много добились. Впереди у нас огромная работа каждого нашего дня и всей нашей жизни. И мы с оптимизмом смотрим в наше будущее! Наше профессиональное будущее теперь создаем мы сами!</w:t>
      </w:r>
    </w:p>
    <w:p w:rsidR="00662A02" w:rsidRPr="00662A02" w:rsidRDefault="00662A02" w:rsidP="00662A02">
      <w:pPr>
        <w:spacing w:after="0" w:line="240" w:lineRule="auto"/>
        <w:ind w:firstLine="709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662A02" w:rsidRPr="00662A02" w:rsidRDefault="00662A02" w:rsidP="00662A02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  <w:shd w:val="clear" w:color="auto" w:fill="FFFFFF"/>
          <w:lang w:val="en-US"/>
        </w:rPr>
      </w:pPr>
      <w:r w:rsidRPr="00662A02">
        <w:rPr>
          <w:rFonts w:ascii="Arial Narrow" w:eastAsia="Calibri" w:hAnsi="Arial Narrow" w:cs="Times New Roman"/>
          <w:b/>
          <w:sz w:val="20"/>
          <w:szCs w:val="20"/>
          <w:shd w:val="clear" w:color="auto" w:fill="FFFFFF"/>
          <w:lang w:val="en-US"/>
        </w:rPr>
        <w:t xml:space="preserve">THE NEWEST ERA AND THE PATH OF PSYCHOTHERAPY: </w:t>
      </w:r>
    </w:p>
    <w:p w:rsidR="00662A02" w:rsidRPr="00662A02" w:rsidRDefault="00662A02" w:rsidP="00662A02">
      <w:pPr>
        <w:spacing w:after="0" w:line="240" w:lineRule="auto"/>
        <w:rPr>
          <w:rFonts w:ascii="Arial Narrow" w:eastAsia="Calibri" w:hAnsi="Arial Narrow" w:cs="Times New Roman"/>
          <w:b/>
          <w:color w:val="222222"/>
          <w:sz w:val="20"/>
          <w:szCs w:val="20"/>
          <w:shd w:val="clear" w:color="auto" w:fill="FFFFFF"/>
          <w:lang w:val="en-US"/>
        </w:rPr>
      </w:pPr>
      <w:r w:rsidRPr="00662A02">
        <w:rPr>
          <w:rFonts w:ascii="Arial Narrow" w:eastAsia="Calibri" w:hAnsi="Arial Narrow" w:cs="Times New Roman"/>
          <w:b/>
          <w:sz w:val="20"/>
          <w:szCs w:val="20"/>
          <w:shd w:val="clear" w:color="auto" w:fill="FFFFFF"/>
          <w:lang w:val="en-US"/>
        </w:rPr>
        <w:t>WE ARE PEOPLE OF HEROISM, AND THE TIME OF HEROISM HAS COME</w:t>
      </w:r>
      <w:r w:rsidRPr="00662A02">
        <w:rPr>
          <w:rFonts w:ascii="Arial Narrow" w:eastAsia="Calibri" w:hAnsi="Arial Narrow" w:cs="Times New Roman"/>
          <w:b/>
          <w:color w:val="222222"/>
          <w:sz w:val="20"/>
          <w:szCs w:val="20"/>
          <w:shd w:val="clear" w:color="auto" w:fill="FFFFFF"/>
          <w:lang w:val="en-US"/>
        </w:rPr>
        <w:t xml:space="preserve"> </w:t>
      </w:r>
    </w:p>
    <w:p w:rsidR="00662A02" w:rsidRPr="00662A02" w:rsidRDefault="00662A02" w:rsidP="00662A02">
      <w:pPr>
        <w:spacing w:after="0" w:line="240" w:lineRule="auto"/>
        <w:rPr>
          <w:rFonts w:ascii="Arial Narrow" w:eastAsia="Calibri" w:hAnsi="Arial Narrow" w:cs="Times New Roman"/>
          <w:b/>
          <w:color w:val="222222"/>
          <w:sz w:val="20"/>
          <w:szCs w:val="20"/>
          <w:shd w:val="clear" w:color="auto" w:fill="FFFFFF"/>
          <w:lang w:val="en-US"/>
        </w:rPr>
      </w:pPr>
      <w:r w:rsidRPr="00662A02">
        <w:rPr>
          <w:rFonts w:ascii="Arial Narrow" w:eastAsia="Calibri" w:hAnsi="Arial Narrow" w:cs="Times New Roman"/>
          <w:b/>
          <w:color w:val="222222"/>
          <w:sz w:val="20"/>
          <w:szCs w:val="20"/>
          <w:shd w:val="clear" w:color="auto" w:fill="FFFFFF"/>
          <w:lang w:val="en-US"/>
        </w:rPr>
        <w:t xml:space="preserve">Makarov V.V., </w:t>
      </w:r>
      <w:r w:rsidRPr="00662A02">
        <w:rPr>
          <w:rFonts w:ascii="Arial Narrow" w:eastAsia="Calibri" w:hAnsi="Arial Narrow" w:cs="Times New Roman"/>
          <w:color w:val="222222"/>
          <w:sz w:val="20"/>
          <w:szCs w:val="20"/>
          <w:shd w:val="clear" w:color="auto" w:fill="FFFFFF"/>
          <w:lang w:val="en-US"/>
        </w:rPr>
        <w:t>PPL President, Moscow, Russia</w:t>
      </w:r>
    </w:p>
    <w:p w:rsidR="00C646DE" w:rsidRDefault="00C646DE"/>
    <w:sectPr w:rsidR="00C6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04"/>
    <w:rsid w:val="00662A02"/>
    <w:rsid w:val="00C646DE"/>
    <w:rsid w:val="00CE3504"/>
    <w:rsid w:val="00F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C6F5-4BCA-4F46-ADA9-BF991DB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29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2606</Words>
  <Characters>18119</Characters>
  <Application>Microsoft Office Word</Application>
  <DocSecurity>0</DocSecurity>
  <Lines>348</Lines>
  <Paragraphs>105</Paragraphs>
  <ScaleCrop>false</ScaleCrop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2023-08-31T16:53:00Z</dcterms:created>
  <dcterms:modified xsi:type="dcterms:W3CDTF">2023-08-31T16:53:00Z</dcterms:modified>
</cp:coreProperties>
</file>