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CD" w:rsidRDefault="006909CD" w:rsidP="006909CD">
      <w:pPr>
        <w:widowControl w:val="0"/>
        <w:tabs>
          <w:tab w:val="left" w:pos="1260"/>
        </w:tabs>
        <w:suppressAutoHyphens/>
        <w:spacing w:after="0" w:line="240" w:lineRule="auto"/>
        <w:jc w:val="center"/>
        <w:rPr>
          <w:rFonts w:ascii="Arial Narrow" w:eastAsia="SimSun" w:hAnsi="Arial Narrow" w:cs="Times New Roman"/>
          <w:b/>
          <w:bCs/>
          <w:kern w:val="1"/>
          <w:sz w:val="20"/>
          <w:szCs w:val="20"/>
          <w:lang w:eastAsia="hi-IN" w:bidi="hi-IN"/>
        </w:rPr>
      </w:pPr>
      <w:r w:rsidRPr="009E033B">
        <w:rPr>
          <w:rFonts w:ascii="Arial Narrow" w:eastAsia="SimSun" w:hAnsi="Arial Narrow" w:cs="Times New Roman"/>
          <w:b/>
          <w:bCs/>
          <w:kern w:val="1"/>
          <w:sz w:val="20"/>
          <w:szCs w:val="20"/>
          <w:lang w:eastAsia="hi-IN" w:bidi="hi-IN"/>
        </w:rPr>
        <w:t xml:space="preserve">ОБОСНОВАНИЕ И ОЦЕНКА СРАВНИТЕЛЬНОЙ ЭФФЕКТИВНОСТИ </w:t>
      </w:r>
    </w:p>
    <w:p w:rsidR="006909CD" w:rsidRPr="009E033B" w:rsidRDefault="006909CD" w:rsidP="006909CD">
      <w:pPr>
        <w:widowControl w:val="0"/>
        <w:tabs>
          <w:tab w:val="left" w:pos="1260"/>
        </w:tabs>
        <w:suppressAutoHyphens/>
        <w:spacing w:after="0" w:line="240" w:lineRule="auto"/>
        <w:jc w:val="center"/>
        <w:rPr>
          <w:rFonts w:ascii="Arial Narrow" w:eastAsia="SimSun" w:hAnsi="Arial Narrow" w:cs="Mangal"/>
          <w:b/>
          <w:kern w:val="1"/>
          <w:sz w:val="20"/>
          <w:szCs w:val="20"/>
          <w:lang w:eastAsia="hi-IN" w:bidi="hi-IN"/>
        </w:rPr>
      </w:pPr>
      <w:r w:rsidRPr="009E033B">
        <w:rPr>
          <w:rFonts w:ascii="Arial Narrow" w:eastAsia="SimSun" w:hAnsi="Arial Narrow" w:cs="Times New Roman"/>
          <w:b/>
          <w:bCs/>
          <w:kern w:val="1"/>
          <w:sz w:val="20"/>
          <w:szCs w:val="20"/>
          <w:lang w:eastAsia="hi-IN" w:bidi="hi-IN"/>
        </w:rPr>
        <w:t>МЕТОДА ПОЛИМОДАЛЬНОЙ ЭКСПРЕСС-ПСИХОТЕРАПИИ</w:t>
      </w:r>
    </w:p>
    <w:p w:rsidR="006909CD" w:rsidRPr="009E033B" w:rsidRDefault="006909CD" w:rsidP="006909CD">
      <w:pPr>
        <w:widowControl w:val="0"/>
        <w:tabs>
          <w:tab w:val="left" w:pos="1260"/>
        </w:tabs>
        <w:suppressAutoHyphens/>
        <w:spacing w:after="0" w:line="240" w:lineRule="auto"/>
        <w:jc w:val="both"/>
        <w:rPr>
          <w:rFonts w:ascii="Arial Narrow" w:eastAsia="SimSun" w:hAnsi="Arial Narrow" w:cs="Mangal"/>
          <w:kern w:val="1"/>
          <w:sz w:val="20"/>
          <w:szCs w:val="20"/>
          <w:lang w:eastAsia="hi-IN" w:bidi="hi-IN"/>
        </w:rPr>
      </w:pPr>
    </w:p>
    <w:p w:rsidR="006909CD" w:rsidRPr="009E033B" w:rsidRDefault="006909CD" w:rsidP="006909CD">
      <w:pPr>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Times New Roman"/>
          <w:b/>
          <w:bCs/>
          <w:kern w:val="1"/>
          <w:sz w:val="20"/>
          <w:szCs w:val="20"/>
          <w:lang w:eastAsia="hi-IN" w:bidi="hi-IN"/>
        </w:rPr>
        <w:t>Катков</w:t>
      </w:r>
      <w:r>
        <w:rPr>
          <w:rFonts w:ascii="Arial Narrow" w:eastAsia="SimSun" w:hAnsi="Arial Narrow" w:cs="Times New Roman"/>
          <w:b/>
          <w:bCs/>
          <w:kern w:val="1"/>
          <w:sz w:val="20"/>
          <w:szCs w:val="20"/>
          <w:lang w:eastAsia="hi-IN" w:bidi="hi-IN"/>
        </w:rPr>
        <w:t xml:space="preserve"> Александр Лазаревич</w:t>
      </w:r>
      <w:r w:rsidRPr="009E033B">
        <w:rPr>
          <w:rFonts w:ascii="Arial Narrow" w:eastAsia="SimSun" w:hAnsi="Arial Narrow" w:cs="Times New Roman"/>
          <w:b/>
          <w:bCs/>
          <w:kern w:val="1"/>
          <w:sz w:val="20"/>
          <w:szCs w:val="20"/>
          <w:lang w:eastAsia="hi-IN" w:bidi="hi-IN"/>
        </w:rPr>
        <w:t>,</w:t>
      </w:r>
      <w:r w:rsidRPr="009E033B">
        <w:rPr>
          <w:rFonts w:ascii="Arial Narrow" w:eastAsia="SimSun" w:hAnsi="Arial Narrow" w:cs="Times New Roman"/>
          <w:kern w:val="1"/>
          <w:sz w:val="20"/>
          <w:szCs w:val="20"/>
          <w:lang w:eastAsia="hi-IN" w:bidi="hi-IN"/>
        </w:rPr>
        <w:t xml:space="preserve">  д.м.н., профессор, руководитель научных и образовательных программ Международного института социальной психотерапии и консультирования, </w:t>
      </w:r>
      <w:r>
        <w:rPr>
          <w:rFonts w:ascii="Arial Narrow" w:eastAsia="SimSun" w:hAnsi="Arial Narrow" w:cs="Times New Roman"/>
          <w:kern w:val="1"/>
          <w:sz w:val="20"/>
          <w:szCs w:val="20"/>
          <w:lang w:eastAsia="hi-IN" w:bidi="hi-IN"/>
        </w:rPr>
        <w:t>в</w:t>
      </w:r>
      <w:r w:rsidRPr="009E033B">
        <w:rPr>
          <w:rFonts w:ascii="Arial Narrow" w:eastAsia="SimSun" w:hAnsi="Arial Narrow" w:cs="Times New Roman"/>
          <w:kern w:val="1"/>
          <w:sz w:val="20"/>
          <w:szCs w:val="20"/>
          <w:lang w:eastAsia="hi-IN" w:bidi="hi-IN"/>
        </w:rPr>
        <w:t>ице-президент, председатель  комитетов  по  законодательным  инициативам  и  науке  Профессиональной психотерапевтической лиги Российской Федерации, г. Санкт-Петербург.</w:t>
      </w:r>
    </w:p>
    <w:p w:rsidR="006909CD" w:rsidRPr="009E033B" w:rsidRDefault="006909CD" w:rsidP="006909CD">
      <w:pPr>
        <w:widowControl w:val="0"/>
        <w:suppressAutoHyphens/>
        <w:spacing w:after="0" w:line="240" w:lineRule="auto"/>
        <w:ind w:firstLine="709"/>
        <w:jc w:val="both"/>
        <w:rPr>
          <w:rFonts w:ascii="Arial Narrow" w:eastAsia="Times New Roman" w:hAnsi="Arial Narrow" w:cs="Times New Roman"/>
          <w:b/>
          <w:bCs/>
          <w:kern w:val="1"/>
          <w:sz w:val="20"/>
          <w:szCs w:val="20"/>
          <w:lang w:eastAsia="hi-IN" w:bidi="hi-IN"/>
        </w:rPr>
      </w:pPr>
      <w:r w:rsidRPr="009E033B">
        <w:rPr>
          <w:rFonts w:ascii="Arial Narrow" w:eastAsia="SimSun" w:hAnsi="Arial Narrow" w:cs="Mangal"/>
          <w:b/>
          <w:bCs/>
          <w:kern w:val="1"/>
          <w:sz w:val="20"/>
          <w:szCs w:val="20"/>
          <w:lang w:eastAsia="hi-IN" w:bidi="hi-IN"/>
        </w:rPr>
        <w:t>Аннотация</w:t>
      </w:r>
      <w:r>
        <w:rPr>
          <w:rFonts w:ascii="Arial Narrow" w:eastAsia="SimSun" w:hAnsi="Arial Narrow" w:cs="Mangal"/>
          <w:b/>
          <w:bCs/>
          <w:kern w:val="1"/>
          <w:sz w:val="20"/>
          <w:szCs w:val="20"/>
          <w:lang w:eastAsia="hi-IN" w:bidi="hi-IN"/>
        </w:rPr>
        <w:t>.</w:t>
      </w:r>
      <w:r w:rsidRPr="009E033B">
        <w:rPr>
          <w:rFonts w:ascii="Arial Narrow" w:eastAsia="SimSun" w:hAnsi="Arial Narrow" w:cs="Mangal"/>
          <w:b/>
          <w:bCs/>
          <w:kern w:val="1"/>
          <w:sz w:val="20"/>
          <w:szCs w:val="20"/>
          <w:lang w:eastAsia="hi-IN" w:bidi="hi-IN"/>
        </w:rPr>
        <w:t xml:space="preserve"> </w:t>
      </w:r>
      <w:r>
        <w:rPr>
          <w:rFonts w:ascii="Arial Narrow" w:eastAsia="SimSun" w:hAnsi="Arial Narrow" w:cs="Mangal"/>
          <w:kern w:val="1"/>
          <w:sz w:val="20"/>
          <w:szCs w:val="20"/>
          <w:lang w:eastAsia="hi-IN" w:bidi="hi-IN"/>
        </w:rPr>
        <w:t>В</w:t>
      </w:r>
      <w:r w:rsidRPr="009E033B">
        <w:rPr>
          <w:rFonts w:ascii="Arial Narrow" w:eastAsia="Times New Roman" w:hAnsi="Arial Narrow" w:cs="Times New Roman"/>
          <w:b/>
          <w:bCs/>
          <w:kern w:val="1"/>
          <w:sz w:val="20"/>
          <w:szCs w:val="20"/>
          <w:lang w:eastAsia="hi-IN" w:bidi="hi-IN"/>
        </w:rPr>
        <w:t xml:space="preserve"> </w:t>
      </w:r>
      <w:r w:rsidRPr="009E033B">
        <w:rPr>
          <w:rFonts w:ascii="Arial Narrow" w:eastAsia="Times New Roman" w:hAnsi="Arial Narrow" w:cs="Times New Roman"/>
          <w:kern w:val="1"/>
          <w:sz w:val="20"/>
          <w:szCs w:val="20"/>
          <w:lang w:eastAsia="hi-IN" w:bidi="hi-IN"/>
        </w:rPr>
        <w:t>статье А. Л. Каткова «Обоснование и оценка сравнительной эффективности метода полимодальной экспресс-психотерапии» приводятся сведения о многолетнем исследовательском проекте по разработке, методологическом и психотехнологическом оснащении данного метода.  Расписывается методология проведенного комплексного исследования. С позиции доказательной исследовательской практики  обосновываются результаты, полученные по каждой задаче исследовательского проекта.  Обсуждаются реальные возможности повышения эффективности краткосрочных вариантов психотерапевтической помощи на основании разработанных рекомендаций. Делаются выводы о высокой эффективности метода полимодальной экспресс-психотерапии.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i/>
          <w:iCs/>
          <w:kern w:val="1"/>
          <w:sz w:val="20"/>
          <w:szCs w:val="20"/>
          <w:lang w:eastAsia="hi-IN" w:bidi="hi-IN"/>
        </w:rPr>
      </w:pPr>
      <w:r w:rsidRPr="009E033B">
        <w:rPr>
          <w:rFonts w:ascii="Arial Narrow" w:eastAsia="Times New Roman" w:hAnsi="Arial Narrow" w:cs="Times New Roman"/>
          <w:b/>
          <w:bCs/>
          <w:kern w:val="1"/>
          <w:sz w:val="20"/>
          <w:szCs w:val="20"/>
          <w:lang w:eastAsia="hi-IN" w:bidi="hi-IN"/>
        </w:rPr>
        <w:t>Ключевые слова:</w:t>
      </w:r>
      <w:r w:rsidRPr="009E033B">
        <w:rPr>
          <w:rFonts w:ascii="Arial Narrow" w:eastAsia="Times New Roman" w:hAnsi="Arial Narrow" w:cs="Times New Roman"/>
          <w:kern w:val="1"/>
          <w:sz w:val="20"/>
          <w:szCs w:val="20"/>
          <w:lang w:eastAsia="hi-IN" w:bidi="hi-IN"/>
        </w:rPr>
        <w:t xml:space="preserve"> психотерапия, негативные эффекты, профилактика, коррекция.</w:t>
      </w:r>
    </w:p>
    <w:p w:rsidR="006909CD" w:rsidRPr="009E033B" w:rsidRDefault="006909CD" w:rsidP="006909CD">
      <w:pPr>
        <w:widowControl w:val="0"/>
        <w:suppressAutoHyphens/>
        <w:spacing w:after="0" w:line="240" w:lineRule="auto"/>
        <w:ind w:firstLine="709"/>
        <w:rPr>
          <w:rFonts w:ascii="Arial Narrow" w:eastAsia="SimSun" w:hAnsi="Arial Narrow" w:cs="Mangal"/>
          <w:i/>
          <w:iCs/>
          <w:kern w:val="1"/>
          <w:sz w:val="20"/>
          <w:szCs w:val="20"/>
          <w:lang w:eastAsia="hi-IN" w:bidi="hi-IN"/>
        </w:rPr>
      </w:pPr>
    </w:p>
    <w:p w:rsidR="006909CD" w:rsidRDefault="006909CD" w:rsidP="006909CD">
      <w:pPr>
        <w:widowControl w:val="0"/>
        <w:tabs>
          <w:tab w:val="left" w:pos="1260"/>
        </w:tabs>
        <w:suppressAutoHyphens/>
        <w:spacing w:after="0" w:line="240" w:lineRule="auto"/>
        <w:ind w:firstLine="709"/>
        <w:jc w:val="both"/>
        <w:rPr>
          <w:rFonts w:ascii="Arial Narrow" w:eastAsia="SimSun" w:hAnsi="Arial Narrow" w:cs="Mangal"/>
          <w:b/>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kern w:val="1"/>
          <w:sz w:val="20"/>
          <w:szCs w:val="20"/>
          <w:lang w:eastAsia="hi-IN" w:bidi="hi-IN"/>
        </w:rPr>
        <w:t>Введение</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Беспрецедентные вызовы эпохи, стремительный рост агрессивности среды (информационной, биологической, физической) в сочетании со стагнацией основных механизмов поддерживающий приемлемые уровни индивидуального и  социального здоровья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безотлагательные императивы Новейшего времени.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Такого рода императивы диктуют необходимость кардинального изменения доктринальных подходов в сфере обеспечения психического здоровья и психологического благополучия человека, группы, общества,  осуществляющих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свой жизненный путь в условиях прогрессирующих рисков.</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Доминирующая в настоящее время идеология «протезирования» прогрессивно утрачиваемых компонентов биологического здоровья с необходимостью должна быть заменена на приоритеты форсированного развития интегрального здоровья за счет эффективной самоорганизации человека, группы, общества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ключевой адаптивной характеристики  психической деятельности.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Достижение данной цели, как минимум, предполагает разворот фокуса внимания исследователей и практиков к возможностям профессиональной психотерапии, психологического консультирования и «бушующему» рынку  психотехнологий в целом.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 данной связи, исследования, связанные с разработкой инновационных подходов в сфере эффективной первичной психотерапевтической помощи, являются особенно востребованными.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kern w:val="1"/>
          <w:sz w:val="20"/>
          <w:szCs w:val="20"/>
          <w:lang w:eastAsia="hi-IN" w:bidi="hi-IN"/>
        </w:rPr>
        <w:t>Актуальность проблемы</w:t>
      </w:r>
      <w:r w:rsidRPr="009E033B">
        <w:rPr>
          <w:rFonts w:ascii="Arial Narrow" w:eastAsia="SimSun" w:hAnsi="Arial Narrow" w:cs="Mangal"/>
          <w:kern w:val="1"/>
          <w:sz w:val="20"/>
          <w:szCs w:val="20"/>
          <w:lang w:eastAsia="hi-IN" w:bidi="hi-IN"/>
        </w:rPr>
        <w:t>, затрагиваемой в настоящем научном исследовании обусловлена:</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-беспрецедентными масштабами и темпом распространения расстройств адаптации (по данным регулярно публикуемых социологических исследований, проводимых в РФ в последние 1,5 - 2 года, около 40-50% опрошенных обнаруживают признаки эмоционального дискомфорта, тревоги и другие проявления синдрома деморализации);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-все более растущим запросом населения на эффективную и оперативную психологическую / психотерапевтическую помощь;</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-несоответствием  объема, качества и временных форматов предоставляемой  психологической / психотерапевтической помощи актуальному запросу населения;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-недостаточной теоретической и практической (психотехнической) проработанностью темы оказания эффективной психотерапевтической помощи в наиболее востребованных экспрессивных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1-3 психотерапевтические сессии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временных форматах.</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r w:rsidRPr="009E033B">
        <w:rPr>
          <w:rFonts w:ascii="Arial Narrow" w:eastAsia="SimSun" w:hAnsi="Arial Narrow" w:cs="Mangal"/>
          <w:b/>
          <w:bCs/>
          <w:kern w:val="1"/>
          <w:sz w:val="20"/>
          <w:szCs w:val="20"/>
          <w:lang w:eastAsia="hi-IN" w:bidi="hi-IN"/>
        </w:rPr>
        <w:t>Основной принцип исследования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 xml:space="preserve">Использование  универсального алгоритма Базисной НИП:  </w:t>
      </w:r>
      <w:r w:rsidRPr="009E033B">
        <w:rPr>
          <w:rFonts w:ascii="Arial Narrow" w:eastAsia="SimSun" w:hAnsi="Arial Narrow" w:cs="Mangal"/>
          <w:i/>
          <w:iCs/>
          <w:kern w:val="1"/>
          <w:sz w:val="20"/>
          <w:szCs w:val="20"/>
          <w:lang w:eastAsia="hi-IN" w:bidi="hi-IN"/>
        </w:rPr>
        <w:t xml:space="preserve">проблематизация </w:t>
      </w:r>
      <w:r w:rsidRPr="00873AFD">
        <w:rPr>
          <w:rFonts w:ascii="Arial Narrow" w:eastAsia="SimSun" w:hAnsi="Arial Narrow" w:cs="Times New Roman"/>
          <w:kern w:val="1"/>
          <w:sz w:val="20"/>
          <w:szCs w:val="20"/>
          <w:lang w:eastAsia="hi-IN" w:bidi="hi-IN"/>
        </w:rPr>
        <w:t>–</w:t>
      </w:r>
      <w:r>
        <w:rPr>
          <w:rFonts w:ascii="Arial Narrow" w:eastAsia="SimSun" w:hAnsi="Arial Narrow" w:cs="Times New Roman"/>
          <w:kern w:val="1"/>
          <w:sz w:val="20"/>
          <w:szCs w:val="20"/>
          <w:lang w:eastAsia="hi-IN" w:bidi="hi-IN"/>
        </w:rPr>
        <w:t xml:space="preserve"> </w:t>
      </w:r>
      <w:r w:rsidRPr="009E033B">
        <w:rPr>
          <w:rFonts w:ascii="Arial Narrow" w:eastAsia="SimSun" w:hAnsi="Arial Narrow" w:cs="Mangal"/>
          <w:i/>
          <w:iCs/>
          <w:kern w:val="1"/>
          <w:sz w:val="20"/>
          <w:szCs w:val="20"/>
          <w:lang w:eastAsia="hi-IN" w:bidi="hi-IN"/>
        </w:rPr>
        <w:t>концептуализация</w:t>
      </w:r>
      <w:r>
        <w:rPr>
          <w:rFonts w:ascii="Arial Narrow" w:eastAsia="SimSun" w:hAnsi="Arial Narrow" w:cs="Mangal"/>
          <w:i/>
          <w:iCs/>
          <w:kern w:val="1"/>
          <w:sz w:val="20"/>
          <w:szCs w:val="20"/>
          <w:lang w:eastAsia="hi-IN" w:bidi="hi-IN"/>
        </w:rPr>
        <w:t xml:space="preserve"> </w:t>
      </w:r>
      <w:r w:rsidRPr="00873AFD">
        <w:rPr>
          <w:rFonts w:ascii="Arial Narrow" w:eastAsia="SimSun" w:hAnsi="Arial Narrow" w:cs="Times New Roman"/>
          <w:kern w:val="1"/>
          <w:sz w:val="20"/>
          <w:szCs w:val="20"/>
          <w:lang w:eastAsia="hi-IN" w:bidi="hi-IN"/>
        </w:rPr>
        <w:t>–</w:t>
      </w:r>
      <w:r>
        <w:rPr>
          <w:rFonts w:ascii="Arial Narrow" w:eastAsia="SimSun" w:hAnsi="Arial Narrow" w:cs="Times New Roman"/>
          <w:kern w:val="1"/>
          <w:sz w:val="20"/>
          <w:szCs w:val="20"/>
          <w:lang w:eastAsia="hi-IN" w:bidi="hi-IN"/>
        </w:rPr>
        <w:t xml:space="preserve"> </w:t>
      </w:r>
      <w:r w:rsidRPr="009E033B">
        <w:rPr>
          <w:rFonts w:ascii="Arial Narrow" w:eastAsia="SimSun" w:hAnsi="Arial Narrow" w:cs="Mangal"/>
          <w:i/>
          <w:iCs/>
          <w:kern w:val="1"/>
          <w:sz w:val="20"/>
          <w:szCs w:val="20"/>
          <w:lang w:eastAsia="hi-IN" w:bidi="hi-IN"/>
        </w:rPr>
        <w:t>теоретизация</w:t>
      </w:r>
      <w:r>
        <w:rPr>
          <w:rFonts w:ascii="Arial Narrow" w:eastAsia="SimSun" w:hAnsi="Arial Narrow" w:cs="Mangal"/>
          <w:i/>
          <w:iCs/>
          <w:kern w:val="1"/>
          <w:sz w:val="20"/>
          <w:szCs w:val="20"/>
          <w:lang w:eastAsia="hi-IN" w:bidi="hi-IN"/>
        </w:rPr>
        <w:t xml:space="preserve"> </w:t>
      </w:r>
      <w:r w:rsidRPr="00873AFD">
        <w:rPr>
          <w:rFonts w:ascii="Arial Narrow" w:eastAsia="SimSun" w:hAnsi="Arial Narrow" w:cs="Times New Roman"/>
          <w:kern w:val="1"/>
          <w:sz w:val="20"/>
          <w:szCs w:val="20"/>
          <w:lang w:eastAsia="hi-IN" w:bidi="hi-IN"/>
        </w:rPr>
        <w:t>–</w:t>
      </w:r>
      <w:r>
        <w:rPr>
          <w:rFonts w:ascii="Arial Narrow" w:eastAsia="SimSun" w:hAnsi="Arial Narrow" w:cs="Times New Roman"/>
          <w:kern w:val="1"/>
          <w:sz w:val="20"/>
          <w:szCs w:val="20"/>
          <w:lang w:eastAsia="hi-IN" w:bidi="hi-IN"/>
        </w:rPr>
        <w:t xml:space="preserve"> </w:t>
      </w:r>
      <w:r w:rsidRPr="009E033B">
        <w:rPr>
          <w:rFonts w:ascii="Arial Narrow" w:eastAsia="SimSun" w:hAnsi="Arial Narrow" w:cs="Mangal"/>
          <w:i/>
          <w:iCs/>
          <w:kern w:val="1"/>
          <w:sz w:val="20"/>
          <w:szCs w:val="20"/>
          <w:lang w:eastAsia="hi-IN" w:bidi="hi-IN"/>
        </w:rPr>
        <w:t xml:space="preserve">технологизация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инструментализация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институализация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мониторинг достигаемых результатов</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Основная цель исследования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Обоснование и дифференцированная, комплексная оценка сравнительной эффективности метода полимодальной психотерапиии в наиболее распространенной группе клиентов с проявлениями синдрома деморализации </w:t>
      </w:r>
      <w:r w:rsidRPr="009E033B">
        <w:rPr>
          <w:rFonts w:ascii="Arial Narrow" w:eastAsia="SimSun" w:hAnsi="Arial Narrow" w:cs="Mangal"/>
          <w:i/>
          <w:iCs/>
          <w:kern w:val="1"/>
          <w:sz w:val="20"/>
          <w:szCs w:val="20"/>
          <w:lang w:eastAsia="hi-IN" w:bidi="hi-IN"/>
        </w:rPr>
        <w:t>(</w:t>
      </w:r>
      <w:r w:rsidRPr="009E033B">
        <w:rPr>
          <w:rFonts w:ascii="Arial Narrow" w:eastAsia="SimSun" w:hAnsi="Arial Narrow" w:cs="Mangal"/>
          <w:i/>
          <w:iCs/>
          <w:kern w:val="1"/>
          <w:sz w:val="20"/>
          <w:szCs w:val="20"/>
          <w:lang w:val="en-US" w:eastAsia="hi-IN" w:bidi="hi-IN"/>
        </w:rPr>
        <w:t>F 43.2.</w:t>
      </w:r>
      <w:r w:rsidRPr="009E033B">
        <w:rPr>
          <w:rFonts w:ascii="Arial Narrow" w:eastAsia="SimSun" w:hAnsi="Arial Narrow" w:cs="Mangal"/>
          <w:i/>
          <w:iCs/>
          <w:kern w:val="1"/>
          <w:sz w:val="20"/>
          <w:szCs w:val="20"/>
          <w:lang w:eastAsia="hi-IN" w:bidi="hi-IN"/>
        </w:rPr>
        <w:t xml:space="preserve"> по МКБ 10- расстройство приспособительных реакций).</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Задачи исследования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 подготовка систематического обзора в сфере краткосрочной и экспресс-психотерапии лиц с расстройствами адаптации, выявление базисного теоретического и технологического дефицита в данной сфере;</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 обоснованием актуальности метода  экспресс-психотерапии по материалам  обзора и анкетирования (в рамках маркетингового исследования 2006-2007 гг.);</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3) теоретическое обоснование и разработка экспериментальных моделей экспресс-психотерапии (1) и (2) в соответствии с выявленными потребностями населения, формирование соответствующих экспериментальных групп;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4) выбор сравниваемых методов краткосрочной психотерапии, формирование  соответствующих групп сравнения (1) и </w:t>
      </w:r>
      <w:r w:rsidRPr="009E033B">
        <w:rPr>
          <w:rFonts w:ascii="Arial Narrow" w:eastAsia="SimSun" w:hAnsi="Arial Narrow" w:cs="Mangal"/>
          <w:kern w:val="1"/>
          <w:sz w:val="20"/>
          <w:szCs w:val="20"/>
          <w:lang w:eastAsia="hi-IN" w:bidi="hi-IN"/>
        </w:rPr>
        <w:lastRenderedPageBreak/>
        <w:t xml:space="preserve">(2);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5) реализация экспериментальных (экспресс-психотерапия) и стандартных (краткосрочная психотерапия) психотерапевтических программы в  исследуемых группах;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6) проведение комплексного анализа сравнительной  эффективности экспериментальных (экспресс-психотерапия) и стандартных (краткосрочная психотерапия) психотерапевтической программы в исследуемых группах с использованием избранной системы промежуточных и конечных индикаторов эффективности;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7) выявление ключевых факторов, обуславливающих существенное различие в сравниваемых группах по избранным критериям эффективности;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8) разработка практических рекомендаций по внедрению апробированной модели экспресс-психотерапии лиц с расстройством приспособительных реакций (проявлениями синдрома деморализации).</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r w:rsidRPr="009E033B">
        <w:rPr>
          <w:rFonts w:ascii="Arial Narrow" w:eastAsia="SimSun" w:hAnsi="Arial Narrow" w:cs="Mangal"/>
          <w:b/>
          <w:bCs/>
          <w:kern w:val="1"/>
          <w:sz w:val="20"/>
          <w:szCs w:val="20"/>
          <w:lang w:eastAsia="hi-IN" w:bidi="hi-IN"/>
        </w:rPr>
        <w:t>Научная новизна</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Впервые:</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-разработано теоретическое обоснование проекта полимодальной экспресс-психотерапии с использованием универсальной исследовательской стратегии Базисной НИП (</w:t>
      </w:r>
      <w:r w:rsidRPr="009E033B">
        <w:rPr>
          <w:rFonts w:ascii="Arial Narrow" w:eastAsia="SimSun" w:hAnsi="Arial Narrow" w:cs="Mangal"/>
          <w:i/>
          <w:iCs/>
          <w:kern w:val="1"/>
          <w:sz w:val="20"/>
          <w:szCs w:val="20"/>
          <w:lang w:eastAsia="hi-IN" w:bidi="hi-IN"/>
        </w:rPr>
        <w:t>проблематизация</w:t>
      </w:r>
      <w:r>
        <w:rPr>
          <w:rFonts w:ascii="Arial Narrow" w:eastAsia="SimSun" w:hAnsi="Arial Narrow" w:cs="Mangal"/>
          <w:i/>
          <w:iCs/>
          <w:kern w:val="1"/>
          <w:sz w:val="20"/>
          <w:szCs w:val="20"/>
          <w:lang w:eastAsia="hi-IN" w:bidi="hi-IN"/>
        </w:rPr>
        <w:t xml:space="preserve">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концептуализация</w:t>
      </w:r>
      <w:r>
        <w:rPr>
          <w:rFonts w:ascii="Arial Narrow" w:eastAsia="SimSun" w:hAnsi="Arial Narrow" w:cs="Mangal"/>
          <w:i/>
          <w:iCs/>
          <w:kern w:val="1"/>
          <w:sz w:val="20"/>
          <w:szCs w:val="20"/>
          <w:lang w:eastAsia="hi-IN" w:bidi="hi-IN"/>
        </w:rPr>
        <w:t xml:space="preserve">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теоретизация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технологизация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инструментализация);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-разработаны экспериментальные модели экспресс-психотерапии, максимально   соответствующие потребностям населения в психотерапевтической помощи (с учетом специфики востребованных временных форматов профильной помощи);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 xml:space="preserve">-проведен комплексный анализ сравнительной эффективности экспериментальных (экспресс-психотерапия) и стандартных (краткосрочная психотерапия) психотерапевтической программы в исследуемых группах с использованием избранной системы промежуточных и конечных индикаторов эффективности;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-выявлены ключевые факторы, обуславливающие существенное различие экспериментальных групп (исследуемые варианты экспресс-психотерапии) и групп сравнения (варианты краткосрочной психотерапии) в системе избранных критериев эффективности;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 xml:space="preserve">-обоснованы универсальные теоретические и психотехнические  компоненты, существенно повышающие эффективность психотерапевтического процесса. </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Практическая значимость</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Разработаны и внедрены программы подготовки специалистов  психотерапевтов и психологов (микро-циклы в системе непрерывной подготовки) по профилю полимодальной экспресс-психотерапии.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 xml:space="preserve">Разработан и внедрен специальный образовательный  модуль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акцентом на углубленную проработку адекватного мета-технологического оформления психотерапевтической коммуникации,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рекомендованный к включению в программы базисной и непрерывной подготовки специалистов по профилю общепризнанных психотерапевтических методов и методов краткосрочной психотерапии.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 xml:space="preserve">Разработана и внедрена методология «Скорой психотерапевтической помощи», осуществляемой в специализированном онлайн-формате (короткие видео-сессии по наиболее распространенным клиентским запросам), основанная на методологическом стержне  и реализуемая с использованием психотехнического инструментария  полимодальной экспресс-психотерапии.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 xml:space="preserve">Разработаны, апробированы и в настоящее время реализуются программы эффективной само-помощи (само-психотерапии), выстроенные на основе методологии экспресс-психотерапии.  </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Гипотетические положения, доказываемые данным исследованием</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Экспресс-формат (1-3 сессии) полимодальной психотерапии, в том числе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добавлением 3-х дневного психотерапевтического тренинга с акцентом на развитие эффективной самоорганизации и стрессоустойчивости, является наиболее востребованным и соответствующим актуальному запросу населения на психотерапевтическую помощь.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Разработанная объяснительная модель сверхбыстрых терапевтических изменений является адекватным теоретическим и психотехническим обоснованием  соответствия  используемых вариантов экспресс-психотерапии   ключевому тезису: «максимум конструктивных и продолжающихся терапевтических изменений в минимальные временные периоды».</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Разработанные экспериментальные варианты полимодальной экспресс-психотерапии (1) и (2) в группе клиентов с проявлениями синдрома деморализации </w:t>
      </w:r>
      <w:r w:rsidRPr="009E033B">
        <w:rPr>
          <w:rFonts w:ascii="Arial Narrow" w:eastAsia="SimSun" w:hAnsi="Arial Narrow" w:cs="Mangal"/>
          <w:i/>
          <w:iCs/>
          <w:kern w:val="1"/>
          <w:sz w:val="20"/>
          <w:szCs w:val="20"/>
          <w:lang w:eastAsia="hi-IN" w:bidi="hi-IN"/>
        </w:rPr>
        <w:t>(</w:t>
      </w:r>
      <w:r w:rsidRPr="009E033B">
        <w:rPr>
          <w:rFonts w:ascii="Arial Narrow" w:eastAsia="SimSun" w:hAnsi="Arial Narrow" w:cs="Mangal"/>
          <w:i/>
          <w:iCs/>
          <w:kern w:val="1"/>
          <w:sz w:val="20"/>
          <w:szCs w:val="20"/>
          <w:lang w:val="en-US" w:eastAsia="hi-IN" w:bidi="hi-IN"/>
        </w:rPr>
        <w:t>F 43.2.</w:t>
      </w:r>
      <w:r w:rsidRPr="009E033B">
        <w:rPr>
          <w:rFonts w:ascii="Arial Narrow" w:eastAsia="SimSun" w:hAnsi="Arial Narrow" w:cs="Mangal"/>
          <w:i/>
          <w:iCs/>
          <w:kern w:val="1"/>
          <w:sz w:val="20"/>
          <w:szCs w:val="20"/>
          <w:lang w:eastAsia="hi-IN" w:bidi="hi-IN"/>
        </w:rPr>
        <w:t xml:space="preserve"> по МКБ 10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расстройство приспособительных реакций)</w:t>
      </w:r>
      <w:r w:rsidRPr="009E033B">
        <w:rPr>
          <w:rFonts w:ascii="Arial Narrow" w:eastAsia="SimSun" w:hAnsi="Arial Narrow" w:cs="Mangal"/>
          <w:kern w:val="1"/>
          <w:sz w:val="20"/>
          <w:szCs w:val="20"/>
          <w:lang w:eastAsia="hi-IN" w:bidi="hi-IN"/>
        </w:rPr>
        <w:t xml:space="preserve"> обнаруживают существенно более высокую эффективность по отношению к сравниваемым методам краткосрочной психотерапии в системе избранных параметров и индикаторов </w:t>
      </w:r>
      <w:r w:rsidRPr="009E033B">
        <w:rPr>
          <w:rFonts w:ascii="Arial Narrow" w:eastAsia="SimSun" w:hAnsi="Arial Narrow" w:cs="Mangal"/>
          <w:i/>
          <w:iCs/>
          <w:kern w:val="1"/>
          <w:sz w:val="20"/>
          <w:szCs w:val="20"/>
          <w:lang w:eastAsia="hi-IN" w:bidi="hi-IN"/>
        </w:rPr>
        <w:t xml:space="preserve">(универсальные коэффициенты психопластичности и технологической адекватности;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универсальные коэффициенты терапевтической и экономической эффективности, устойчивости достигнутого терапевтического результата).</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Times New Roman"/>
          <w:kern w:val="1"/>
          <w:sz w:val="20"/>
          <w:szCs w:val="20"/>
          <w:lang w:eastAsia="hi-IN" w:bidi="hi-IN"/>
        </w:rPr>
        <w:t>Ключевым фактором, обуславливающим более высокие универсальные показатели эффективности в экспериментальных группах экспресс-психотерапии, является   критерий полноты  используемых метатехнологий.</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Общая методология исследования</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Объект исследования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Городское население Республики Казахстан (возрастная группа 0т 18 до 65 лет), определяющее свое отношение к психологической / психотерапевтической помощи; те же возрастные группы населения РК и РФ, получающие психотерапевтическую помощь по методам полимодальной экспресс-психотерапии и краткосрочной психотерапии.</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lastRenderedPageBreak/>
        <w:t>Предмет исследования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Потребность в психологической /психотерапевтической помощи (временные форматы и содержание) среди городского населения РК.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Отслеживая терапевтическая динамика в экспериментальных группах  (исследуемые варианты экспресс-психотерапии) и группах сравнения (варианты краткосрочной психотерапии) с системе избранных параметров и индикаторов. Динамика показателей экономической эффективности психотерапевтического процесса в исследуемых группах.</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Учитываемые признаки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 ходе проведенного исследования всего учитывалось 150 признаков, из которых 27 составляло независимые переменные и 123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зависимые переменные. Что, в целом, характеризует настоящее исследование как сложный и комплексный исследовательский проект.</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 xml:space="preserve">Тип исследования </w:t>
      </w:r>
    </w:p>
    <w:p w:rsidR="006909CD" w:rsidRPr="009E033B" w:rsidRDefault="006909CD" w:rsidP="006909CD">
      <w:pPr>
        <w:tabs>
          <w:tab w:val="left" w:pos="851"/>
        </w:tabs>
        <w:suppressAutoHyphens/>
        <w:autoSpaceDE w:val="0"/>
        <w:spacing w:after="0" w:line="240" w:lineRule="auto"/>
        <w:ind w:firstLine="709"/>
        <w:rPr>
          <w:rFonts w:ascii="Arial Narrow" w:eastAsia="Calibri" w:hAnsi="Arial Narrow" w:cs="Mangal"/>
          <w:kern w:val="1"/>
          <w:sz w:val="20"/>
          <w:szCs w:val="20"/>
          <w:lang w:eastAsia="hi-IN" w:bidi="hi-IN"/>
        </w:rPr>
      </w:pPr>
      <w:r w:rsidRPr="009E033B">
        <w:rPr>
          <w:rFonts w:ascii="Arial Narrow" w:eastAsia="Calibri" w:hAnsi="Arial Narrow" w:cs="Times New Roman"/>
          <w:kern w:val="1"/>
          <w:sz w:val="20"/>
          <w:szCs w:val="20"/>
          <w:lang w:eastAsia="hi-IN" w:bidi="hi-IN"/>
        </w:rPr>
        <w:t xml:space="preserve">В нашем случае было использовано два типа исследований: </w:t>
      </w:r>
    </w:p>
    <w:p w:rsidR="006909CD" w:rsidRPr="009E033B" w:rsidRDefault="006909CD" w:rsidP="006909CD">
      <w:pPr>
        <w:tabs>
          <w:tab w:val="left" w:pos="0"/>
          <w:tab w:val="left" w:pos="567"/>
        </w:tabs>
        <w:suppressAutoHyphens/>
        <w:autoSpaceDE w:val="0"/>
        <w:spacing w:after="0" w:line="240" w:lineRule="auto"/>
        <w:ind w:firstLine="709"/>
        <w:jc w:val="both"/>
        <w:rPr>
          <w:rFonts w:ascii="Arial Narrow" w:eastAsia="Calibri" w:hAnsi="Arial Narrow" w:cs="Mangal"/>
          <w:kern w:val="1"/>
          <w:sz w:val="20"/>
          <w:szCs w:val="20"/>
          <w:lang w:eastAsia="hi-IN" w:bidi="hi-IN"/>
        </w:rPr>
      </w:pPr>
      <w:r w:rsidRPr="009E033B">
        <w:rPr>
          <w:rFonts w:ascii="Arial Narrow" w:eastAsia="Calibri" w:hAnsi="Arial Narrow" w:cs="Times New Roman"/>
          <w:kern w:val="1"/>
          <w:sz w:val="20"/>
          <w:szCs w:val="20"/>
          <w:lang w:eastAsia="hi-IN" w:bidi="hi-IN"/>
        </w:rPr>
        <w:t xml:space="preserve">1. </w:t>
      </w:r>
      <w:r w:rsidRPr="009E033B">
        <w:rPr>
          <w:rFonts w:ascii="Arial Narrow" w:eastAsia="Calibri" w:hAnsi="Arial Narrow" w:cs="Times New Roman"/>
          <w:i/>
          <w:iCs/>
          <w:kern w:val="1"/>
          <w:sz w:val="20"/>
          <w:szCs w:val="20"/>
          <w:lang w:eastAsia="hi-IN" w:bidi="hi-IN"/>
        </w:rPr>
        <w:t>«Поперечные» или кросс-секционные исследования ограниченной выборки населения:</w:t>
      </w:r>
      <w:r w:rsidRPr="009E033B">
        <w:rPr>
          <w:rFonts w:ascii="Arial Narrow" w:eastAsia="Calibri" w:hAnsi="Arial Narrow" w:cs="Times New Roman"/>
          <w:kern w:val="1"/>
          <w:sz w:val="20"/>
          <w:szCs w:val="20"/>
          <w:lang w:eastAsia="hi-IN" w:bidi="hi-IN"/>
        </w:rPr>
        <w:t xml:space="preserve"> обычно данный тип исследования проводится методом анкетирования ограниченного количества респондентов с тем, чтобы «уловить» определенную тенденцию по распространению исследуемого признака в изучаемой выборке населения в конкретный, ограниченный временем проведения исследования период. Данный тип исследования  может быть использован для предварительного изучения осведомленности населения о возможностях профессиональной психотерапии, отношения населения к данной сфере в целом, частоты обращения за профессиональной психотерапевтической помощью (например, за последние полгода или год), сравнительной частоты обращения к парапрофессионалам – магам, целителям, колдунам, экстрасенсам и проч. Доказательная сила такого рода предварительных кросс-секционных исследований </w:t>
      </w:r>
      <w:r w:rsidRPr="009E033B">
        <w:rPr>
          <w:rFonts w:ascii="Arial Narrow" w:eastAsia="Calibri" w:hAnsi="Arial Narrow" w:cs="Times New Roman"/>
          <w:i/>
          <w:iCs/>
          <w:kern w:val="1"/>
          <w:sz w:val="20"/>
          <w:szCs w:val="20"/>
          <w:lang w:eastAsia="hi-IN" w:bidi="hi-IN"/>
        </w:rPr>
        <w:t xml:space="preserve">возрастает с увеличением объема выборки. </w:t>
      </w:r>
    </w:p>
    <w:p w:rsidR="006909CD" w:rsidRPr="009E033B" w:rsidRDefault="006909CD" w:rsidP="006909CD">
      <w:pPr>
        <w:tabs>
          <w:tab w:val="left" w:pos="0"/>
          <w:tab w:val="left" w:pos="567"/>
          <w:tab w:val="left" w:pos="851"/>
        </w:tabs>
        <w:suppressAutoHyphens/>
        <w:autoSpaceDE w:val="0"/>
        <w:spacing w:after="0" w:line="240" w:lineRule="auto"/>
        <w:ind w:firstLine="709"/>
        <w:jc w:val="both"/>
        <w:rPr>
          <w:rFonts w:ascii="Arial Narrow" w:eastAsia="Calibri" w:hAnsi="Arial Narrow" w:cs="Mangal"/>
          <w:kern w:val="1"/>
          <w:sz w:val="20"/>
          <w:szCs w:val="20"/>
          <w:lang w:eastAsia="hi-IN" w:bidi="hi-IN"/>
        </w:rPr>
      </w:pPr>
      <w:r w:rsidRPr="009E033B">
        <w:rPr>
          <w:rFonts w:ascii="Arial Narrow" w:eastAsia="Calibri" w:hAnsi="Arial Narrow" w:cs="Times New Roman"/>
          <w:kern w:val="1"/>
          <w:sz w:val="20"/>
          <w:szCs w:val="20"/>
          <w:lang w:eastAsia="hi-IN" w:bidi="hi-IN"/>
        </w:rPr>
        <w:t xml:space="preserve">Квалификация настоящего типа исследования: вторая группа  исследования с  достижением установленных критериев достоверности, для которой устанавливается средний уровень доказательной силы (++): кросс-секционные исследования в </w:t>
      </w:r>
      <w:r w:rsidRPr="009E033B">
        <w:rPr>
          <w:rFonts w:ascii="Arial Narrow" w:eastAsia="Calibri" w:hAnsi="Arial Narrow" w:cs="Times New Roman"/>
          <w:i/>
          <w:iCs/>
          <w:kern w:val="1"/>
          <w:sz w:val="20"/>
          <w:szCs w:val="20"/>
          <w:lang w:eastAsia="hi-IN" w:bidi="hi-IN"/>
        </w:rPr>
        <w:t>полноценной выборке населения.</w:t>
      </w:r>
    </w:p>
    <w:p w:rsidR="006909CD" w:rsidRPr="009E033B" w:rsidRDefault="006909CD" w:rsidP="006909CD">
      <w:pPr>
        <w:tabs>
          <w:tab w:val="left" w:pos="0"/>
          <w:tab w:val="left" w:pos="567"/>
          <w:tab w:val="left" w:pos="709"/>
          <w:tab w:val="left" w:pos="851"/>
        </w:tabs>
        <w:suppressAutoHyphens/>
        <w:autoSpaceDE w:val="0"/>
        <w:spacing w:after="0" w:line="240" w:lineRule="auto"/>
        <w:ind w:firstLine="709"/>
        <w:jc w:val="both"/>
        <w:rPr>
          <w:rFonts w:ascii="Arial Narrow" w:eastAsia="Calibri" w:hAnsi="Arial Narrow" w:cs="Mangal"/>
          <w:kern w:val="1"/>
          <w:sz w:val="20"/>
          <w:szCs w:val="20"/>
          <w:lang w:eastAsia="hi-IN" w:bidi="hi-IN"/>
        </w:rPr>
      </w:pPr>
      <w:r w:rsidRPr="009E033B">
        <w:rPr>
          <w:rFonts w:ascii="Arial Narrow" w:eastAsia="Calibri" w:hAnsi="Arial Narrow" w:cs="Times New Roman"/>
          <w:kern w:val="1"/>
          <w:sz w:val="20"/>
          <w:szCs w:val="20"/>
          <w:lang w:eastAsia="hi-IN" w:bidi="hi-IN"/>
        </w:rPr>
        <w:t xml:space="preserve">2. </w:t>
      </w:r>
      <w:r w:rsidRPr="009E033B">
        <w:rPr>
          <w:rFonts w:ascii="Arial Narrow" w:eastAsia="Calibri" w:hAnsi="Arial Narrow" w:cs="Times New Roman"/>
          <w:i/>
          <w:iCs/>
          <w:kern w:val="1"/>
          <w:sz w:val="20"/>
          <w:szCs w:val="20"/>
          <w:lang w:eastAsia="hi-IN" w:bidi="hi-IN"/>
        </w:rPr>
        <w:t>Рандомизированные неслепые исследования</w:t>
      </w:r>
      <w:r w:rsidRPr="009E033B">
        <w:rPr>
          <w:rFonts w:ascii="Arial Narrow" w:eastAsia="Calibri" w:hAnsi="Arial Narrow" w:cs="Times New Roman"/>
          <w:kern w:val="1"/>
          <w:sz w:val="20"/>
          <w:szCs w:val="20"/>
          <w:lang w:eastAsia="hi-IN" w:bidi="hi-IN"/>
        </w:rPr>
        <w:t xml:space="preserve">: для этой группы характерно  использование технологий, которые сводят к минимуму влияние смущающих факторов. Обычно это исследования, в которых набор клиентов/пациентов в экспериментальную, контрольную или сравниваемую группу осуществляется с использованием специальных технологий случайного отбора – таблицы случайных чисел и проч., притом что данные группы сопоставимы по всем основным значимым параметрам, за исключением только одного фактора: в экспериментальной группе в отношении набранных клиентов/пациентов осуществляется экспериментальное воздействие, а в сравниваемой контрольной группе  такого воздействия не производится. Либо </w:t>
      </w:r>
      <w:r w:rsidRPr="00873AFD">
        <w:rPr>
          <w:rFonts w:ascii="Arial Narrow" w:eastAsia="SimSun" w:hAnsi="Arial Narrow" w:cs="Times New Roman"/>
          <w:kern w:val="1"/>
          <w:sz w:val="20"/>
          <w:szCs w:val="20"/>
          <w:lang w:eastAsia="hi-IN" w:bidi="hi-IN"/>
        </w:rPr>
        <w:t>–</w:t>
      </w:r>
      <w:r w:rsidRPr="009E033B">
        <w:rPr>
          <w:rFonts w:ascii="Arial Narrow" w:eastAsia="Calibri" w:hAnsi="Arial Narrow" w:cs="Times New Roman"/>
          <w:kern w:val="1"/>
          <w:sz w:val="20"/>
          <w:szCs w:val="20"/>
          <w:lang w:eastAsia="hi-IN" w:bidi="hi-IN"/>
        </w:rPr>
        <w:t xml:space="preserve"> наш случай </w:t>
      </w:r>
      <w:r w:rsidRPr="00873AFD">
        <w:rPr>
          <w:rFonts w:ascii="Arial Narrow" w:eastAsia="SimSun" w:hAnsi="Arial Narrow" w:cs="Times New Roman"/>
          <w:kern w:val="1"/>
          <w:sz w:val="20"/>
          <w:szCs w:val="20"/>
          <w:lang w:eastAsia="hi-IN" w:bidi="hi-IN"/>
        </w:rPr>
        <w:t>–</w:t>
      </w:r>
      <w:r w:rsidRPr="009E033B">
        <w:rPr>
          <w:rFonts w:ascii="Arial Narrow" w:eastAsia="Calibri" w:hAnsi="Arial Narrow" w:cs="Times New Roman"/>
          <w:kern w:val="1"/>
          <w:sz w:val="20"/>
          <w:szCs w:val="20"/>
          <w:lang w:eastAsia="hi-IN" w:bidi="hi-IN"/>
        </w:rPr>
        <w:t xml:space="preserve">  в экспериментальной группе реализуется какой-либо новый психотерапевтический метод, а в группе сравнения клиенты получают терапию по наиболее распространенному, утвержденному в национальном реестре психотерапевтическому методу. В нашем исследовании набор группы базового контроля, необходимого для объективизации динамики универсальных мишеней, необязателен. </w:t>
      </w:r>
    </w:p>
    <w:p w:rsidR="006909CD" w:rsidRPr="009E033B" w:rsidRDefault="006909CD" w:rsidP="006909CD">
      <w:pPr>
        <w:tabs>
          <w:tab w:val="left" w:pos="0"/>
          <w:tab w:val="left" w:pos="567"/>
          <w:tab w:val="left" w:pos="851"/>
        </w:tabs>
        <w:suppressAutoHyphens/>
        <w:autoSpaceDE w:val="0"/>
        <w:spacing w:after="0" w:line="240" w:lineRule="auto"/>
        <w:ind w:firstLine="709"/>
        <w:jc w:val="both"/>
        <w:rPr>
          <w:rFonts w:ascii="Arial Narrow" w:eastAsia="Calibri" w:hAnsi="Arial Narrow" w:cs="Mangal"/>
          <w:kern w:val="1"/>
          <w:sz w:val="20"/>
          <w:szCs w:val="20"/>
          <w:lang w:eastAsia="hi-IN" w:bidi="hi-IN"/>
        </w:rPr>
      </w:pPr>
      <w:r w:rsidRPr="009E033B">
        <w:rPr>
          <w:rFonts w:ascii="Arial Narrow" w:eastAsia="Calibri" w:hAnsi="Arial Narrow" w:cs="Times New Roman"/>
          <w:kern w:val="1"/>
          <w:sz w:val="20"/>
          <w:szCs w:val="20"/>
          <w:lang w:eastAsia="hi-IN" w:bidi="hi-IN"/>
        </w:rPr>
        <w:t>Квалификация настоящего типа исследования: группа исследований, для которых устанавливается высокий уровень доказательной силы (+++): рандомизированные исследования (максимально возможная рандомизация) с достижением установленного критерия достоверности;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i/>
          <w:iCs/>
          <w:kern w:val="1"/>
          <w:sz w:val="20"/>
          <w:szCs w:val="20"/>
          <w:lang w:eastAsia="hi-IN" w:bidi="hi-IN"/>
        </w:rPr>
      </w:pPr>
      <w:r w:rsidRPr="009E033B">
        <w:rPr>
          <w:rFonts w:ascii="Arial Narrow" w:eastAsia="SimSun" w:hAnsi="Arial Narrow" w:cs="Mangal"/>
          <w:kern w:val="1"/>
          <w:sz w:val="20"/>
          <w:szCs w:val="20"/>
          <w:lang w:eastAsia="hi-IN" w:bidi="hi-IN"/>
        </w:rPr>
        <w:t>Таким образом, по совокупности характеристик данное исследование имеет достаточно высокий уровень доказательной силы.</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Подбор групп, методы сбора первичной информации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Соответственно, подбор экспериментальных групп и групп сравнения осуществлялся с использованием максимально возможной в данном случае рандомизацией.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Сбор первичной информации осуществлялся с использованием методологии Психотехнического и комплексного анализа психотерапевтического процесса  (заполнение шкал субъективного (СК) и объективного (ОК) контроля).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Важнейшая методологическая задача (3)</w:t>
      </w:r>
      <w:r w:rsidRPr="009E033B">
        <w:rPr>
          <w:rFonts w:ascii="Arial Narrow" w:eastAsia="SimSun" w:hAnsi="Arial Narrow" w:cs="Mangal"/>
          <w:kern w:val="1"/>
          <w:sz w:val="20"/>
          <w:szCs w:val="20"/>
          <w:lang w:eastAsia="hi-IN" w:bidi="hi-IN"/>
        </w:rPr>
        <w:t xml:space="preserve"> исследования в отношении разработки экспериментальных и сравниваемых моделей психотерапии, а также   подбора соответствующих групп выполнялась с учетом следующих аргументов.</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Разработка экспериментальных моделей экспресс-психотерапии и формирование соответствующих экспериментальных групп  (1) и (2)  полностью соответствовала  выявленным потребностям населения в психологической /психотерапевтической помощи (см. содержание и результаты реализации </w:t>
      </w:r>
      <w:r w:rsidRPr="009E033B">
        <w:rPr>
          <w:rFonts w:ascii="Arial Narrow" w:eastAsia="SimSun" w:hAnsi="Arial Narrow" w:cs="Mangal"/>
          <w:i/>
          <w:iCs/>
          <w:kern w:val="1"/>
          <w:sz w:val="20"/>
          <w:szCs w:val="20"/>
          <w:lang w:eastAsia="hi-IN" w:bidi="hi-IN"/>
        </w:rPr>
        <w:t>предварительного</w:t>
      </w:r>
      <w:r w:rsidRPr="009E033B">
        <w:rPr>
          <w:rFonts w:ascii="Arial Narrow" w:eastAsia="SimSun" w:hAnsi="Arial Narrow" w:cs="Mangal"/>
          <w:kern w:val="1"/>
          <w:sz w:val="20"/>
          <w:szCs w:val="20"/>
          <w:lang w:eastAsia="hi-IN" w:bidi="hi-IN"/>
        </w:rPr>
        <w:t xml:space="preserve"> и </w:t>
      </w:r>
      <w:r w:rsidRPr="009E033B">
        <w:rPr>
          <w:rFonts w:ascii="Arial Narrow" w:eastAsia="SimSun" w:hAnsi="Arial Narrow" w:cs="Mangal"/>
          <w:i/>
          <w:iCs/>
          <w:kern w:val="1"/>
          <w:sz w:val="20"/>
          <w:szCs w:val="20"/>
          <w:lang w:eastAsia="hi-IN" w:bidi="hi-IN"/>
        </w:rPr>
        <w:t>первого полевого</w:t>
      </w:r>
      <w:r w:rsidRPr="009E033B">
        <w:rPr>
          <w:rFonts w:ascii="Arial Narrow" w:eastAsia="SimSun" w:hAnsi="Arial Narrow" w:cs="Mangal"/>
          <w:kern w:val="1"/>
          <w:sz w:val="20"/>
          <w:szCs w:val="20"/>
          <w:lang w:eastAsia="hi-IN" w:bidi="hi-IN"/>
        </w:rPr>
        <w:t xml:space="preserve"> этапа исследования). При этом, непосредственный подбор клиентов с признаками адаптационного напряжения и проявлениями синдрома деморализации в первую экспериментальную группу осуществлялся с использованием принципа «сплошной линии» и случайной выборки, насколько это вообще возможно в условиях полевой психотерапевтической работы. Подбор клиентов во вторую экспериментальную группу осуществлялся по их желанию, после завершения работы с актуальными мишенями по первому варианту экспресс-психотерапии.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Выбор сравниваемой психотерапевтической методологии проводился на основании аргументов того, что  в полной мере корректным может быть сравнение таких психотерапевтических методов, которые ориентированы на сопоставимые мишени. В нашем случае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это актуальная проблематика, с которой клиенты собственно и  обращаются за психотерапевтической помощью.  Соответственно, на работу с  </w:t>
      </w:r>
      <w:r w:rsidRPr="009E033B">
        <w:rPr>
          <w:rFonts w:ascii="Arial Narrow" w:eastAsia="SimSun" w:hAnsi="Arial Narrow" w:cs="Mangal"/>
          <w:i/>
          <w:iCs/>
          <w:kern w:val="1"/>
          <w:sz w:val="20"/>
          <w:szCs w:val="20"/>
          <w:lang w:eastAsia="hi-IN" w:bidi="hi-IN"/>
        </w:rPr>
        <w:t xml:space="preserve">классом  актуальных психотерапевтических мишеней </w:t>
      </w:r>
      <w:r w:rsidRPr="009E033B">
        <w:rPr>
          <w:rFonts w:ascii="Arial Narrow" w:eastAsia="SimSun" w:hAnsi="Arial Narrow" w:cs="Mangal"/>
          <w:kern w:val="1"/>
          <w:sz w:val="20"/>
          <w:szCs w:val="20"/>
          <w:lang w:eastAsia="hi-IN" w:bidi="hi-IN"/>
        </w:rPr>
        <w:t xml:space="preserve">(А. Л. Катков, 2020) в наибольшей степени ориентированы методы краткосрочной психотерапии. Такие методы реализуются в продолжении 5-10 психотерапевтических сессий, что также является сопоставимым с временным форматом экспресс-психотерапии.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Далее, выбор </w:t>
      </w:r>
      <w:r w:rsidRPr="009E033B">
        <w:rPr>
          <w:rFonts w:ascii="Arial Narrow" w:eastAsia="SimSun" w:hAnsi="Arial Narrow" w:cs="Mangal"/>
          <w:i/>
          <w:iCs/>
          <w:kern w:val="1"/>
          <w:sz w:val="20"/>
          <w:szCs w:val="20"/>
          <w:lang w:eastAsia="hi-IN" w:bidi="hi-IN"/>
        </w:rPr>
        <w:t>краткосрочной</w:t>
      </w:r>
      <w:r w:rsidRPr="009E033B">
        <w:rPr>
          <w:rFonts w:ascii="Arial Narrow" w:eastAsia="SimSun" w:hAnsi="Arial Narrow" w:cs="Mangal"/>
          <w:kern w:val="1"/>
          <w:sz w:val="20"/>
          <w:szCs w:val="20"/>
          <w:lang w:eastAsia="hi-IN" w:bidi="hi-IN"/>
        </w:rPr>
        <w:t xml:space="preserve"> </w:t>
      </w:r>
      <w:r w:rsidRPr="009E033B">
        <w:rPr>
          <w:rFonts w:ascii="Arial Narrow" w:eastAsia="SimSun" w:hAnsi="Arial Narrow" w:cs="Mangal"/>
          <w:i/>
          <w:iCs/>
          <w:kern w:val="1"/>
          <w:sz w:val="20"/>
          <w:szCs w:val="20"/>
          <w:lang w:eastAsia="hi-IN" w:bidi="hi-IN"/>
        </w:rPr>
        <w:t>эклектической, или мультимодальной</w:t>
      </w:r>
      <w:r w:rsidRPr="009E033B">
        <w:rPr>
          <w:rFonts w:ascii="Arial Narrow" w:eastAsia="SimSun" w:hAnsi="Arial Narrow" w:cs="Mangal"/>
          <w:kern w:val="1"/>
          <w:sz w:val="20"/>
          <w:szCs w:val="20"/>
          <w:lang w:eastAsia="hi-IN" w:bidi="hi-IN"/>
        </w:rPr>
        <w:t xml:space="preserve"> версии  краткосрочной психотерапии (первая группа сравнения (КЭП), обусловлен тем  обстоятельством, что по характеристикам репертуара психотерапетических техник, данная психотерапевтическая модель в наибольшей степени приближена к структурно-технологическому репертуару экспресс-</w:t>
      </w:r>
      <w:r w:rsidRPr="009E033B">
        <w:rPr>
          <w:rFonts w:ascii="Arial Narrow" w:eastAsia="SimSun" w:hAnsi="Arial Narrow" w:cs="Mangal"/>
          <w:kern w:val="1"/>
          <w:sz w:val="20"/>
          <w:szCs w:val="20"/>
          <w:lang w:eastAsia="hi-IN" w:bidi="hi-IN"/>
        </w:rPr>
        <w:lastRenderedPageBreak/>
        <w:t xml:space="preserve">психотерапии. Следовательно, именно здесь открываются возможности выявления ключевого фактора эффективности экспериментальной технологии экспресс-психотерапии. В прагматическом смысле, данный вариант является наиболее распространенным и в психотерапевтической практике, и в системе психотерапевтического образования (при том, что метод клинической психотерапии по своим психотехническим характеристикам приближен к эклектической мультимодальной психотерапии).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Выбор еще одной группы сравнения в пользу  методов </w:t>
      </w:r>
      <w:r w:rsidRPr="009E033B">
        <w:rPr>
          <w:rFonts w:ascii="Arial Narrow" w:eastAsia="SimSun" w:hAnsi="Arial Narrow" w:cs="Mangal"/>
          <w:i/>
          <w:iCs/>
          <w:kern w:val="1"/>
          <w:sz w:val="20"/>
          <w:szCs w:val="20"/>
          <w:lang w:eastAsia="hi-IN" w:bidi="hi-IN"/>
        </w:rPr>
        <w:t>краткосрочной  когнитивно-поведенческой психотерапии</w:t>
      </w:r>
      <w:r w:rsidRPr="009E033B">
        <w:rPr>
          <w:rFonts w:ascii="Arial Narrow" w:eastAsia="SimSun" w:hAnsi="Arial Narrow" w:cs="Mangal"/>
          <w:kern w:val="1"/>
          <w:sz w:val="20"/>
          <w:szCs w:val="20"/>
          <w:lang w:eastAsia="hi-IN" w:bidi="hi-IN"/>
        </w:rPr>
        <w:t xml:space="preserve"> (вторая группа сравнения ККПТ, включающая «классическую» и проблемно-ориентированную  версии краткосрочной КПТ, примерно в равном соотношении) связан с широким распространением данного технологического подхода в психотерапевтической практике,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устоявшимся мнением того, что именно данный подход является наиболее эффективным в терапии клиентов с различными, в том числе адаптационными проблемами.</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r w:rsidRPr="009E033B">
        <w:rPr>
          <w:rFonts w:ascii="Arial Narrow" w:eastAsia="SimSun" w:hAnsi="Arial Narrow" w:cs="Mangal"/>
          <w:b/>
          <w:bCs/>
          <w:i/>
          <w:iCs/>
          <w:kern w:val="1"/>
          <w:sz w:val="20"/>
          <w:szCs w:val="20"/>
          <w:lang w:eastAsia="hi-IN" w:bidi="hi-IN"/>
        </w:rPr>
        <w:t>Основные этапы исследования, логистическая схема (дизайн) исследования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w:t>
      </w:r>
      <w:r w:rsidRPr="009E033B">
        <w:rPr>
          <w:rFonts w:ascii="Arial Narrow" w:eastAsia="SimSun" w:hAnsi="Arial Narrow" w:cs="Mangal"/>
          <w:b/>
          <w:bCs/>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Предварительный этап (2001-2004 гг. с продолжением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в части подготовки систематического обзора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до 2021 г.); фрагмент Базисной НИП: </w:t>
      </w:r>
      <w:r w:rsidRPr="009E033B">
        <w:rPr>
          <w:rFonts w:ascii="Arial Narrow" w:eastAsia="SimSun" w:hAnsi="Arial Narrow" w:cs="Mangal"/>
          <w:i/>
          <w:iCs/>
          <w:kern w:val="1"/>
          <w:sz w:val="20"/>
          <w:szCs w:val="20"/>
          <w:lang w:eastAsia="hi-IN" w:bidi="hi-IN"/>
        </w:rPr>
        <w:t>проблематизация</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концептуализация;</w:t>
      </w:r>
      <w:r w:rsidRPr="009E033B">
        <w:rPr>
          <w:rFonts w:ascii="Arial Narrow" w:eastAsia="SimSun" w:hAnsi="Arial Narrow" w:cs="Mangal"/>
          <w:kern w:val="1"/>
          <w:sz w:val="20"/>
          <w:szCs w:val="20"/>
          <w:lang w:eastAsia="hi-IN" w:bidi="hi-IN"/>
        </w:rPr>
        <w:t xml:space="preserve"> основной метод исследования, используемый на данном этапе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w:t>
      </w:r>
      <w:r w:rsidRPr="009E033B">
        <w:rPr>
          <w:rFonts w:ascii="Arial Narrow" w:eastAsia="SimSun" w:hAnsi="Arial Narrow" w:cs="Mangal"/>
          <w:i/>
          <w:iCs/>
          <w:kern w:val="1"/>
          <w:sz w:val="20"/>
          <w:szCs w:val="20"/>
          <w:lang w:eastAsia="hi-IN" w:bidi="hi-IN"/>
        </w:rPr>
        <w:t xml:space="preserve">компоненты эпистемологического анализа.  </w:t>
      </w:r>
    </w:p>
    <w:p w:rsidR="006909CD" w:rsidRDefault="006909CD" w:rsidP="006909CD">
      <w:pPr>
        <w:widowControl w:val="0"/>
        <w:tabs>
          <w:tab w:val="left" w:pos="1260"/>
        </w:tabs>
        <w:suppressAutoHyphens/>
        <w:spacing w:after="0" w:line="240" w:lineRule="auto"/>
        <w:ind w:firstLine="709"/>
        <w:jc w:val="both"/>
        <w:rPr>
          <w:rFonts w:ascii="Arial Narrow" w:eastAsia="SimSun" w:hAnsi="Arial Narrow" w:cs="Mangal"/>
          <w:i/>
          <w:iCs/>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i/>
          <w:iCs/>
          <w:kern w:val="1"/>
          <w:sz w:val="20"/>
          <w:szCs w:val="20"/>
          <w:lang w:eastAsia="hi-IN" w:bidi="hi-IN"/>
        </w:rPr>
      </w:pPr>
      <w:r w:rsidRPr="009E033B">
        <w:rPr>
          <w:rFonts w:ascii="Arial Narrow" w:eastAsia="SimSun" w:hAnsi="Arial Narrow" w:cs="Mangal"/>
          <w:i/>
          <w:iCs/>
          <w:kern w:val="1"/>
          <w:sz w:val="20"/>
          <w:szCs w:val="20"/>
          <w:lang w:eastAsia="hi-IN" w:bidi="hi-IN"/>
        </w:rPr>
        <w:t>Основные мероприятия предварительного этапа:</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1.1. Подготовка систематического обзора в сфере краткосрочной и экспресс-психотерапии лиц с расстройствами адаптации,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1.2. Выявление базисного теоретического и технологического дефицита в сфере оказания краткосрочной и экспресс-психотерапевтической помощи.</w:t>
      </w:r>
    </w:p>
    <w:p w:rsidR="006909CD"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w:t>
      </w:r>
      <w:r w:rsidRPr="009E033B">
        <w:rPr>
          <w:rFonts w:ascii="Arial Narrow" w:eastAsia="SimSun" w:hAnsi="Arial Narrow" w:cs="Mangal"/>
          <w:b/>
          <w:bCs/>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Полевой этап (1)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2006-2007 гг. (с продолжением в части обоснования метода полимодальной экспресс-психотерапии по дополняемым материалам систематического обзора); фрагмент Базисной НИП: </w:t>
      </w:r>
      <w:r w:rsidRPr="009E033B">
        <w:rPr>
          <w:rFonts w:ascii="Arial Narrow" w:eastAsia="SimSun" w:hAnsi="Arial Narrow" w:cs="Mangal"/>
          <w:i/>
          <w:iCs/>
          <w:kern w:val="1"/>
          <w:sz w:val="20"/>
          <w:szCs w:val="20"/>
          <w:lang w:eastAsia="hi-IN" w:bidi="hi-IN"/>
        </w:rPr>
        <w:t>проблематизация</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концептуализация; </w:t>
      </w:r>
      <w:r w:rsidRPr="009E033B">
        <w:rPr>
          <w:rFonts w:ascii="Arial Narrow" w:eastAsia="SimSun" w:hAnsi="Arial Narrow" w:cs="Mangal"/>
          <w:kern w:val="1"/>
          <w:sz w:val="20"/>
          <w:szCs w:val="20"/>
          <w:lang w:eastAsia="hi-IN" w:bidi="hi-IN"/>
        </w:rPr>
        <w:t xml:space="preserve">основной метод исследования, используемый на данном этапе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микросоциологический (анкетирование).</w:t>
      </w:r>
    </w:p>
    <w:p w:rsidR="006909CD" w:rsidRDefault="006909CD" w:rsidP="006909CD">
      <w:pPr>
        <w:widowControl w:val="0"/>
        <w:tabs>
          <w:tab w:val="left" w:pos="1260"/>
        </w:tabs>
        <w:suppressAutoHyphens/>
        <w:spacing w:after="0" w:line="240" w:lineRule="auto"/>
        <w:ind w:firstLine="709"/>
        <w:jc w:val="both"/>
        <w:rPr>
          <w:rFonts w:ascii="Arial Narrow" w:eastAsia="SimSun" w:hAnsi="Arial Narrow" w:cs="Mangal"/>
          <w:i/>
          <w:iCs/>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Основные мероприятия полевого этапа:</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2.1. Проведение тематического анкетирования в отношении наиболее предпочтительных форматов психологической / психотерапевтической помощи в выборке городского населения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(1125 респондентов в возрасте 18-60 лет, г. Алматы) в рамках маркетингового исследования 2006-2007 гг.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2.2. Обоснованием актуальности метода экспресс-психотерапии по материалам проведенного анкетирования и обзорных (аналитических) данных.</w:t>
      </w:r>
    </w:p>
    <w:p w:rsidR="006909CD"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Noto Serif"/>
          <w:b/>
          <w:bCs/>
          <w:kern w:val="1"/>
          <w:sz w:val="20"/>
          <w:szCs w:val="20"/>
          <w:lang w:eastAsia="hi-IN" w:bidi="hi-IN"/>
        </w:rPr>
      </w:pPr>
      <w:r w:rsidRPr="009E033B">
        <w:rPr>
          <w:rFonts w:ascii="Arial Narrow" w:eastAsia="SimSun" w:hAnsi="Arial Narrow" w:cs="Mangal"/>
          <w:kern w:val="1"/>
          <w:sz w:val="20"/>
          <w:szCs w:val="20"/>
          <w:lang w:eastAsia="hi-IN" w:bidi="hi-IN"/>
        </w:rPr>
        <w:t>3. «Кабинетный» этап</w:t>
      </w:r>
      <w:r w:rsidRPr="009E033B">
        <w:rPr>
          <w:rFonts w:ascii="Arial Narrow" w:eastAsia="SimSun" w:hAnsi="Arial Narrow" w:cs="Mangal"/>
          <w:b/>
          <w:bCs/>
          <w:kern w:val="1"/>
          <w:sz w:val="20"/>
          <w:szCs w:val="20"/>
          <w:lang w:eastAsia="hi-IN" w:bidi="hi-IN"/>
        </w:rPr>
        <w:t xml:space="preserve"> </w:t>
      </w:r>
      <w:r w:rsidRPr="009E033B">
        <w:rPr>
          <w:rFonts w:ascii="Arial Narrow" w:eastAsia="SimSun" w:hAnsi="Arial Narrow" w:cs="Mangal"/>
          <w:kern w:val="1"/>
          <w:sz w:val="20"/>
          <w:szCs w:val="20"/>
          <w:lang w:eastAsia="hi-IN" w:bidi="hi-IN"/>
        </w:rPr>
        <w:t>(2003-2008 гг.); фрагменты Базисной НИП:</w:t>
      </w:r>
      <w:r w:rsidRPr="009E033B">
        <w:rPr>
          <w:rFonts w:ascii="Arial Narrow" w:eastAsia="SimSun" w:hAnsi="Arial Narrow" w:cs="Mangal"/>
          <w:i/>
          <w:iCs/>
          <w:kern w:val="1"/>
          <w:sz w:val="20"/>
          <w:szCs w:val="20"/>
          <w:lang w:eastAsia="hi-IN" w:bidi="hi-IN"/>
        </w:rPr>
        <w:t xml:space="preserve"> концептуализации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адекватной теоретизации исследуемой проблемной сферы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выводимой отсюда технологизации обосновываемых вариантов экспресс-психотерапевтической помощи; </w:t>
      </w:r>
      <w:r w:rsidRPr="009E033B">
        <w:rPr>
          <w:rFonts w:ascii="Arial Narrow" w:eastAsia="SimSun" w:hAnsi="Arial Narrow" w:cs="Mangal"/>
          <w:kern w:val="1"/>
          <w:sz w:val="20"/>
          <w:szCs w:val="20"/>
          <w:lang w:eastAsia="hi-IN" w:bidi="hi-IN"/>
        </w:rPr>
        <w:t xml:space="preserve"> основной метод исследования, используемый на данном этапе</w:t>
      </w:r>
      <w:r w:rsidRPr="009E033B">
        <w:rPr>
          <w:rFonts w:ascii="Arial Narrow" w:eastAsia="SimSun" w:hAnsi="Arial Narrow" w:cs="Mangal"/>
          <w:i/>
          <w:iCs/>
          <w:kern w:val="1"/>
          <w:sz w:val="20"/>
          <w:szCs w:val="20"/>
          <w:lang w:eastAsia="hi-IN" w:bidi="hi-IN"/>
        </w:rPr>
        <w:t xml:space="preserve">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теоретического и психотехнического моделирования </w:t>
      </w:r>
      <w:r w:rsidRPr="009E033B">
        <w:rPr>
          <w:rFonts w:ascii="Arial Narrow" w:eastAsia="SimSun" w:hAnsi="Arial Narrow" w:cs="Mangal"/>
          <w:kern w:val="1"/>
          <w:sz w:val="20"/>
          <w:szCs w:val="20"/>
          <w:lang w:eastAsia="hi-IN" w:bidi="hi-IN"/>
        </w:rPr>
        <w:t>(разработка теоретической базы, технологической структуры, функционального стандарта и способов определения эффективности предлагаемых вариантов экспериментального метода полимодальной экспресс-психотерапии).</w:t>
      </w:r>
    </w:p>
    <w:p w:rsidR="006909CD" w:rsidRDefault="006909CD" w:rsidP="006909CD">
      <w:pPr>
        <w:widowControl w:val="0"/>
        <w:tabs>
          <w:tab w:val="left" w:pos="1260"/>
        </w:tabs>
        <w:suppressAutoHyphens/>
        <w:spacing w:after="0" w:line="240" w:lineRule="auto"/>
        <w:ind w:firstLine="709"/>
        <w:jc w:val="both"/>
        <w:rPr>
          <w:rFonts w:ascii="Arial Narrow" w:eastAsia="SimSun" w:hAnsi="Arial Narrow" w:cs="Noto Serif"/>
          <w:i/>
          <w:iCs/>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Noto Serif"/>
          <w:b/>
          <w:bCs/>
          <w:kern w:val="1"/>
          <w:sz w:val="20"/>
          <w:szCs w:val="20"/>
          <w:lang w:eastAsia="hi-IN" w:bidi="hi-IN"/>
        </w:rPr>
      </w:pPr>
      <w:r w:rsidRPr="009E033B">
        <w:rPr>
          <w:rFonts w:ascii="Arial Narrow" w:eastAsia="SimSun" w:hAnsi="Arial Narrow" w:cs="Noto Serif"/>
          <w:i/>
          <w:iCs/>
          <w:kern w:val="1"/>
          <w:sz w:val="20"/>
          <w:szCs w:val="20"/>
          <w:lang w:eastAsia="hi-IN" w:bidi="hi-IN"/>
        </w:rPr>
        <w:t>Основные мероприятия «кабинетного» этапа</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3.1. теоретическое обоснование и разработка экспериментальных моделей экспресс-психотерапии (1) и (2) в соответствии с выявленными потребностями населения, формирование соответствующих экспериментальных групп;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3.2. аргументированный выбор сравниваемых методов краткосрочной психотерапии, формирование  соответствующих групп сравнения (1) и (2);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3.3. проработка оценочной методологии исследования;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3.4. формирование полноценной исследовательской программы с акцентом на полевой (2) и аналитический этапы исследовательского проекта</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 Полевой этап (2) реализации реализация экспериментальных (экспресс-психотерапия) и стандартных (краткосрочная психотерапия) психотерапевтических программы в  исследуемых группах (2008-2012 гг. с продолжением до 2021 г).; фрагменты Базисной НИП:</w:t>
      </w:r>
      <w:r w:rsidRPr="009E033B">
        <w:rPr>
          <w:rFonts w:ascii="Arial Narrow" w:eastAsia="SimSun" w:hAnsi="Arial Narrow" w:cs="Mangal"/>
          <w:i/>
          <w:iCs/>
          <w:kern w:val="1"/>
          <w:sz w:val="20"/>
          <w:szCs w:val="20"/>
          <w:lang w:eastAsia="hi-IN" w:bidi="hi-IN"/>
        </w:rPr>
        <w:t xml:space="preserve"> инструментализация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экспериментальная апробация и институционализация; </w:t>
      </w:r>
      <w:r w:rsidRPr="009E033B">
        <w:rPr>
          <w:rFonts w:ascii="Arial Narrow" w:eastAsia="SimSun" w:hAnsi="Arial Narrow" w:cs="Mangal"/>
          <w:kern w:val="1"/>
          <w:sz w:val="20"/>
          <w:szCs w:val="20"/>
          <w:lang w:eastAsia="hi-IN" w:bidi="hi-IN"/>
        </w:rPr>
        <w:t>основные методы исследования, используемый на данном этапе</w:t>
      </w:r>
      <w:r w:rsidRPr="009E033B">
        <w:rPr>
          <w:rFonts w:ascii="Arial Narrow" w:eastAsia="SimSun" w:hAnsi="Arial Narrow" w:cs="Mangal"/>
          <w:i/>
          <w:iCs/>
          <w:kern w:val="1"/>
          <w:sz w:val="20"/>
          <w:szCs w:val="20"/>
          <w:lang w:eastAsia="hi-IN" w:bidi="hi-IN"/>
        </w:rPr>
        <w:t xml:space="preserve">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психопатологический; сбор и первичная обработка информации;  оценка завершенных случаев по шкалам субъективного и объективного контроля в методологии психотехнического и комплексного анализа психотерапевтического процесса</w:t>
      </w:r>
      <w:r w:rsidRPr="009E033B">
        <w:rPr>
          <w:rFonts w:ascii="Arial Narrow" w:eastAsia="SimSun" w:hAnsi="Arial Narrow" w:cs="Mangal"/>
          <w:kern w:val="1"/>
          <w:sz w:val="20"/>
          <w:szCs w:val="20"/>
          <w:lang w:eastAsia="hi-IN" w:bidi="hi-IN"/>
        </w:rPr>
        <w:t>.</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Noto Serif"/>
          <w:i/>
          <w:iCs/>
          <w:kern w:val="1"/>
          <w:sz w:val="20"/>
          <w:szCs w:val="20"/>
          <w:lang w:eastAsia="hi-IN" w:bidi="hi-IN"/>
        </w:rPr>
        <w:t>Основные мероприятия второго полевого этапа</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4.1. Реализация разработанных технологий экспресс-психотерапии в 1-й и 2-й экспериментальных группах;</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4.2. Реализация сравниваемых технологий краткосрочной психотерапии в 1-й и 2-й сравниваемых группах;</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4.3. Отслеживание промежуточных и конечных индикаторов эффективности психотерапевтического процесса согласно исследовательского протокола.</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5. Аналитический этап (2011 год, с продолжением до 2021 года); фрагмент Базисной НИП: </w:t>
      </w:r>
      <w:r w:rsidRPr="009E033B">
        <w:rPr>
          <w:rFonts w:ascii="Arial Narrow" w:eastAsia="SimSun" w:hAnsi="Arial Narrow" w:cs="Mangal"/>
          <w:i/>
          <w:iCs/>
          <w:kern w:val="1"/>
          <w:sz w:val="20"/>
          <w:szCs w:val="20"/>
          <w:lang w:eastAsia="hi-IN" w:bidi="hi-IN"/>
        </w:rPr>
        <w:t>институционализация</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углубленный мониторинг достигнутых результатов; </w:t>
      </w:r>
      <w:r w:rsidRPr="009E033B">
        <w:rPr>
          <w:rFonts w:ascii="Arial Narrow" w:eastAsia="SimSun" w:hAnsi="Arial Narrow" w:cs="Mangal"/>
          <w:kern w:val="1"/>
          <w:sz w:val="20"/>
          <w:szCs w:val="20"/>
          <w:lang w:eastAsia="hi-IN" w:bidi="hi-IN"/>
        </w:rPr>
        <w:t>основной метод исследования, используемый на данном этапе</w:t>
      </w:r>
      <w:r w:rsidRPr="009E033B">
        <w:rPr>
          <w:rFonts w:ascii="Arial Narrow" w:eastAsia="SimSun" w:hAnsi="Arial Narrow" w:cs="Mangal"/>
          <w:i/>
          <w:iCs/>
          <w:kern w:val="1"/>
          <w:sz w:val="20"/>
          <w:szCs w:val="20"/>
          <w:lang w:eastAsia="hi-IN" w:bidi="hi-IN"/>
        </w:rPr>
        <w:t xml:space="preserve">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метод </w:t>
      </w:r>
      <w:r w:rsidRPr="009E033B">
        <w:rPr>
          <w:rFonts w:ascii="Arial Narrow" w:eastAsia="SimSun" w:hAnsi="Arial Narrow" w:cs="Mangal"/>
          <w:i/>
          <w:iCs/>
          <w:kern w:val="1"/>
          <w:sz w:val="20"/>
          <w:szCs w:val="20"/>
          <w:lang w:eastAsia="hi-IN" w:bidi="hi-IN"/>
        </w:rPr>
        <w:lastRenderedPageBreak/>
        <w:t>психотехнического и комплексного анализа психотерапевтического процесса (ПиКАПП), метод статико-математического анализа данных.</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5.1. проведение комплексного анализа сравнительной  эффективности экспериментальных (экспресс-психотерапия) и стандартных (краткосрочная психотерапия) психотерапевтической программы в исследуемых группах с использованием избранной системы промежуточных и конечных индикаторов эффективности;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5.2. выявление ключевых факторов, обуславливающих существенное различие в сравниваемых группах по избранным критериям эффективности;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5.3.формулировка выводов по всем блокам и фрагментам проведенного исследования в соответствии с задачами исследования и гипотетическими положениями, доказываемыми настоящим исследованием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6. Завершающий этап (2011-2012 гг. с продолжением до 2021 года); фрагмент Базисной НИП: </w:t>
      </w:r>
      <w:r w:rsidRPr="009E033B">
        <w:rPr>
          <w:rFonts w:ascii="Arial Narrow" w:eastAsia="SimSun" w:hAnsi="Arial Narrow" w:cs="Mangal"/>
          <w:i/>
          <w:iCs/>
          <w:kern w:val="1"/>
          <w:sz w:val="20"/>
          <w:szCs w:val="20"/>
          <w:lang w:eastAsia="hi-IN" w:bidi="hi-IN"/>
        </w:rPr>
        <w:t>документальное оформление авторского метода   полимодальной экспресс-психотерапии; трансляция полученных результатов в «большой» проект Базисной НИП по разработке общей теории психотерапии.</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Основные мероприятия завершающего этапа:</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6.1. разработка практических рекомендаций по внедрению апробированной модели экспресс-психотерапии  лиц с расстройством приспособительных реакций (проявлениями синдрома деморализации).</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6.2. тематические публикации; </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 xml:space="preserve">6.3.  апробация результатов исследования  на конгрессах и конференциях. </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Специальная методология исследования</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Основными материалами исследования</w:t>
      </w:r>
      <w:r w:rsidRPr="009E033B">
        <w:rPr>
          <w:rFonts w:ascii="Arial Narrow" w:eastAsia="SimSun" w:hAnsi="Arial Narrow" w:cs="Mangal"/>
          <w:kern w:val="1"/>
          <w:sz w:val="20"/>
          <w:szCs w:val="20"/>
          <w:lang w:eastAsia="hi-IN" w:bidi="hi-IN"/>
        </w:rPr>
        <w:t xml:space="preserve"> являются исследуемые группы:</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 репрезентативная выборка  респондентов для проведения тематического анкетирования (1125 респондентов в возрасте 18-65 лет, г. Алматы, 2006-2007 гг.);</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2) исследуемые группы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экспериментальные, группы сравнения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их характеристиками.</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 xml:space="preserve">Таблица 1. </w:t>
      </w:r>
      <w:r w:rsidRPr="009E033B">
        <w:rPr>
          <w:rFonts w:ascii="Arial Narrow" w:eastAsia="SimSun" w:hAnsi="Arial Narrow" w:cs="Mangal"/>
          <w:kern w:val="1"/>
          <w:sz w:val="20"/>
          <w:szCs w:val="20"/>
          <w:lang w:eastAsia="hi-IN" w:bidi="hi-IN"/>
        </w:rPr>
        <w:t>Обозначение и численность исследуемых групп клиентов (</w:t>
      </w:r>
      <w:r w:rsidRPr="009E033B">
        <w:rPr>
          <w:rFonts w:ascii="Arial Narrow" w:eastAsia="SimSun" w:hAnsi="Arial Narrow" w:cs="Mangal"/>
          <w:kern w:val="1"/>
          <w:sz w:val="20"/>
          <w:szCs w:val="20"/>
          <w:lang w:val="en-US" w:eastAsia="hi-IN" w:bidi="hi-IN"/>
        </w:rPr>
        <w:t>F 43.2.</w:t>
      </w:r>
      <w:r w:rsidRPr="009E033B">
        <w:rPr>
          <w:rFonts w:ascii="Arial Narrow" w:eastAsia="SimSun" w:hAnsi="Arial Narrow" w:cs="Mangal"/>
          <w:kern w:val="1"/>
          <w:sz w:val="20"/>
          <w:szCs w:val="20"/>
          <w:lang w:eastAsia="hi-IN" w:bidi="hi-IN"/>
        </w:rPr>
        <w:t xml:space="preserve"> по МКБ 10- расстройство приспособительных реакций).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Обозначение группы</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Общая исследуемая группа (1)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экспериментальная группа ЭП (2)</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Вторая экспериментальная группа ЭП = ПТ (3)</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группа сравнения КЭП (4)</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Вторая группа сравнения ККПТ (5)   </w:t>
            </w:r>
          </w:p>
        </w:tc>
      </w:tr>
      <w:tr w:rsidR="006909CD" w:rsidRPr="009E033B" w:rsidTr="00952CAB">
        <w:tc>
          <w:tcPr>
            <w:tcW w:w="262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Численность исследуемых групп</w:t>
            </w:r>
          </w:p>
        </w:tc>
        <w:tc>
          <w:tcPr>
            <w:tcW w:w="160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795</w:t>
            </w:r>
          </w:p>
        </w:tc>
        <w:tc>
          <w:tcPr>
            <w:tcW w:w="145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217</w:t>
            </w:r>
          </w:p>
        </w:tc>
        <w:tc>
          <w:tcPr>
            <w:tcW w:w="151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105</w:t>
            </w:r>
          </w:p>
        </w:tc>
        <w:tc>
          <w:tcPr>
            <w:tcW w:w="124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211</w:t>
            </w:r>
          </w:p>
        </w:tc>
        <w:tc>
          <w:tcPr>
            <w:tcW w:w="1312" w:type="dxa"/>
            <w:tcBorders>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262</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Комментарии</w:t>
      </w:r>
      <w:r w:rsidRPr="009E033B">
        <w:rPr>
          <w:rFonts w:ascii="Arial Narrow" w:eastAsia="SimSun" w:hAnsi="Arial Narrow" w:cs="Mangal"/>
          <w:kern w:val="1"/>
          <w:sz w:val="20"/>
          <w:szCs w:val="20"/>
          <w:lang w:eastAsia="hi-IN" w:bidi="hi-IN"/>
        </w:rPr>
        <w:t>: численность исследуемых групп достаточная для проведения корректного статико-математического анализа</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rPr>
          <w:rFonts w:ascii="Arial Narrow" w:eastAsia="Times New Roman" w:hAnsi="Arial Narrow" w:cs="Times New Roman"/>
          <w:kern w:val="1"/>
          <w:sz w:val="20"/>
          <w:szCs w:val="20"/>
          <w:lang w:eastAsia="hi-IN" w:bidi="hi-IN"/>
        </w:rPr>
      </w:pPr>
      <w:r w:rsidRPr="009E033B">
        <w:rPr>
          <w:rFonts w:ascii="Arial Narrow" w:eastAsia="SimSun" w:hAnsi="Arial Narrow" w:cs="Mangal"/>
          <w:b/>
          <w:bCs/>
          <w:kern w:val="1"/>
          <w:sz w:val="20"/>
          <w:szCs w:val="20"/>
          <w:lang w:eastAsia="hi-IN" w:bidi="hi-IN"/>
        </w:rPr>
        <w:t>Таблица 2</w:t>
      </w:r>
      <w:r w:rsidRPr="009E033B">
        <w:rPr>
          <w:rFonts w:ascii="Arial Narrow" w:eastAsia="SimSun" w:hAnsi="Arial Narrow" w:cs="Mangal"/>
          <w:kern w:val="1"/>
          <w:sz w:val="20"/>
          <w:szCs w:val="20"/>
          <w:lang w:eastAsia="hi-IN" w:bidi="hi-IN"/>
        </w:rPr>
        <w:t>. Стандартные  характеристики общей исследуемой группы  (</w:t>
      </w: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=795).</w:t>
      </w:r>
    </w:p>
    <w:tbl>
      <w:tblPr>
        <w:tblW w:w="9781" w:type="dxa"/>
        <w:tblInd w:w="108" w:type="dxa"/>
        <w:tblLayout w:type="fixed"/>
        <w:tblLook w:val="0000" w:firstRow="0" w:lastRow="0" w:firstColumn="0" w:lastColumn="0" w:noHBand="0" w:noVBand="0"/>
      </w:tblPr>
      <w:tblGrid>
        <w:gridCol w:w="1651"/>
        <w:gridCol w:w="902"/>
        <w:gridCol w:w="901"/>
        <w:gridCol w:w="749"/>
        <w:gridCol w:w="903"/>
        <w:gridCol w:w="900"/>
        <w:gridCol w:w="901"/>
        <w:gridCol w:w="901"/>
        <w:gridCol w:w="901"/>
        <w:gridCol w:w="1072"/>
      </w:tblGrid>
      <w:tr w:rsidR="006909CD" w:rsidRPr="009E033B" w:rsidTr="00952CAB">
        <w:trPr>
          <w:cantSplit/>
          <w:trHeight w:val="623"/>
        </w:trPr>
        <w:tc>
          <w:tcPr>
            <w:tcW w:w="1651" w:type="dxa"/>
            <w:vMerge w:val="restart"/>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napToGrid w:val="0"/>
              <w:spacing w:after="0" w:line="240" w:lineRule="auto"/>
              <w:jc w:val="center"/>
              <w:rPr>
                <w:rFonts w:ascii="Arial Narrow" w:eastAsia="SimSun" w:hAnsi="Arial Narrow" w:cs="Mangal"/>
                <w:kern w:val="1"/>
                <w:sz w:val="20"/>
                <w:szCs w:val="20"/>
                <w:lang w:eastAsia="hi-IN" w:bidi="hi-IN"/>
              </w:rPr>
            </w:pPr>
            <w:r w:rsidRPr="009E033B">
              <w:rPr>
                <w:rFonts w:ascii="Arial Narrow" w:eastAsia="Times New Roman" w:hAnsi="Arial Narrow" w:cs="Times New Roman"/>
                <w:kern w:val="1"/>
                <w:sz w:val="20"/>
                <w:szCs w:val="20"/>
                <w:lang w:eastAsia="hi-IN" w:bidi="hi-IN"/>
              </w:rPr>
              <w:t xml:space="preserve">                          </w:t>
            </w:r>
          </w:p>
          <w:p w:rsidR="006909CD" w:rsidRPr="009E033B" w:rsidRDefault="006909CD" w:rsidP="00952CAB">
            <w:pPr>
              <w:widowControl w:val="0"/>
              <w:suppressAutoHyphens/>
              <w:spacing w:after="0" w:line="240" w:lineRule="auto"/>
              <w:jc w:val="center"/>
              <w:rPr>
                <w:rFonts w:ascii="Arial Narrow" w:eastAsia="Times New Roman" w:hAnsi="Arial Narrow" w:cs="Times New Roman"/>
                <w:kern w:val="1"/>
                <w:sz w:val="20"/>
                <w:szCs w:val="20"/>
                <w:lang w:eastAsia="hi-IN" w:bidi="hi-IN"/>
              </w:rPr>
            </w:pPr>
            <w:r w:rsidRPr="009E033B">
              <w:rPr>
                <w:rFonts w:ascii="Arial Narrow" w:eastAsia="SimSun" w:hAnsi="Arial Narrow" w:cs="Mangal"/>
                <w:kern w:val="1"/>
                <w:sz w:val="20"/>
                <w:szCs w:val="20"/>
                <w:lang w:eastAsia="hi-IN" w:bidi="hi-IN"/>
              </w:rPr>
              <w:t>Подгруппы</w:t>
            </w:r>
          </w:p>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Times New Roman" w:hAnsi="Arial Narrow" w:cs="Times New Roman"/>
                <w:kern w:val="1"/>
                <w:sz w:val="20"/>
                <w:szCs w:val="20"/>
                <w:lang w:eastAsia="hi-IN" w:bidi="hi-IN"/>
              </w:rPr>
              <w:t xml:space="preserve"> </w:t>
            </w:r>
          </w:p>
        </w:tc>
        <w:tc>
          <w:tcPr>
            <w:tcW w:w="1803" w:type="dxa"/>
            <w:gridSpan w:val="2"/>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Пол</w:t>
            </w:r>
          </w:p>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 xml:space="preserve">n </w:t>
            </w:r>
            <w:r w:rsidRPr="009E033B">
              <w:rPr>
                <w:rFonts w:ascii="Arial Narrow" w:eastAsia="SimSun" w:hAnsi="Arial Narrow" w:cs="Mangal"/>
                <w:kern w:val="1"/>
                <w:sz w:val="20"/>
                <w:szCs w:val="20"/>
                <w:lang w:eastAsia="hi-IN" w:bidi="hi-IN"/>
              </w:rPr>
              <w:t>(%)</w:t>
            </w:r>
          </w:p>
        </w:tc>
        <w:tc>
          <w:tcPr>
            <w:tcW w:w="2552" w:type="dxa"/>
            <w:gridSpan w:val="3"/>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 xml:space="preserve">Возраст (лет) </w:t>
            </w:r>
          </w:p>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 xml:space="preserve">n </w:t>
            </w:r>
            <w:r w:rsidRPr="009E033B">
              <w:rPr>
                <w:rFonts w:ascii="Arial Narrow" w:eastAsia="SimSun" w:hAnsi="Arial Narrow" w:cs="Mangal"/>
                <w:kern w:val="1"/>
                <w:sz w:val="20"/>
                <w:szCs w:val="20"/>
                <w:lang w:eastAsia="hi-IN" w:bidi="hi-IN"/>
              </w:rPr>
              <w:t xml:space="preserve">(%) </w:t>
            </w:r>
          </w:p>
        </w:tc>
        <w:tc>
          <w:tcPr>
            <w:tcW w:w="1802" w:type="dxa"/>
            <w:gridSpan w:val="2"/>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Образование </w:t>
            </w:r>
            <w:r w:rsidRPr="009E033B">
              <w:rPr>
                <w:rFonts w:ascii="Arial Narrow" w:eastAsia="SimSun" w:hAnsi="Arial Narrow" w:cs="Mangal"/>
                <w:kern w:val="1"/>
                <w:sz w:val="20"/>
                <w:szCs w:val="20"/>
                <w:lang w:val="en-US" w:eastAsia="hi-IN" w:bidi="hi-IN"/>
              </w:rPr>
              <w:t xml:space="preserve">n </w:t>
            </w:r>
            <w:r w:rsidRPr="009E033B">
              <w:rPr>
                <w:rFonts w:ascii="Arial Narrow" w:eastAsia="SimSun" w:hAnsi="Arial Narrow" w:cs="Mangal"/>
                <w:kern w:val="1"/>
                <w:sz w:val="20"/>
                <w:szCs w:val="20"/>
                <w:lang w:eastAsia="hi-IN" w:bidi="hi-IN"/>
              </w:rPr>
              <w:t>(%)</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 xml:space="preserve">Этнос </w:t>
            </w:r>
          </w:p>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 xml:space="preserve">n </w:t>
            </w:r>
            <w:r w:rsidRPr="009E033B">
              <w:rPr>
                <w:rFonts w:ascii="Arial Narrow" w:eastAsia="SimSun" w:hAnsi="Arial Narrow" w:cs="Mangal"/>
                <w:kern w:val="1"/>
                <w:sz w:val="20"/>
                <w:szCs w:val="20"/>
                <w:lang w:eastAsia="hi-IN" w:bidi="hi-IN"/>
              </w:rPr>
              <w:t>(%)</w:t>
            </w:r>
          </w:p>
        </w:tc>
      </w:tr>
      <w:tr w:rsidR="006909CD" w:rsidRPr="009E033B" w:rsidTr="00952CAB">
        <w:trPr>
          <w:cantSplit/>
          <w:trHeight w:val="1273"/>
        </w:trPr>
        <w:tc>
          <w:tcPr>
            <w:tcW w:w="1651" w:type="dxa"/>
            <w:vMerge/>
            <w:tcBorders>
              <w:top w:val="single" w:sz="4" w:space="0" w:color="000000"/>
              <w:left w:val="single" w:sz="4" w:space="0" w:color="000000"/>
              <w:bottom w:val="single" w:sz="4" w:space="0" w:color="000000"/>
            </w:tcBorders>
            <w:shd w:val="clear" w:color="auto" w:fill="auto"/>
          </w:tcPr>
          <w:p w:rsidR="006909CD" w:rsidRPr="009E033B" w:rsidRDefault="006909CD" w:rsidP="00952CAB">
            <w:pPr>
              <w:widowControl w:val="0"/>
              <w:suppressAutoHyphens/>
              <w:snapToGrid w:val="0"/>
              <w:spacing w:after="0" w:line="240" w:lineRule="auto"/>
              <w:jc w:val="center"/>
              <w:rPr>
                <w:rFonts w:ascii="Arial Narrow" w:eastAsia="SimSun" w:hAnsi="Arial Narrow" w:cs="Mangal"/>
                <w:kern w:val="1"/>
                <w:sz w:val="20"/>
                <w:szCs w:val="20"/>
                <w:lang w:eastAsia="hi-IN" w:bidi="hi-IN"/>
              </w:rPr>
            </w:pPr>
          </w:p>
        </w:tc>
        <w:tc>
          <w:tcPr>
            <w:tcW w:w="902" w:type="dxa"/>
            <w:tcBorders>
              <w:top w:val="single" w:sz="4" w:space="0" w:color="000000"/>
              <w:left w:val="single" w:sz="4" w:space="0" w:color="000000"/>
              <w:bottom w:val="single" w:sz="4" w:space="0" w:color="000000"/>
            </w:tcBorders>
            <w:shd w:val="clear" w:color="auto" w:fill="auto"/>
            <w:textDirection w:val="btLr"/>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мужчины</w:t>
            </w:r>
          </w:p>
        </w:tc>
        <w:tc>
          <w:tcPr>
            <w:tcW w:w="901" w:type="dxa"/>
            <w:tcBorders>
              <w:top w:val="single" w:sz="4" w:space="0" w:color="000000"/>
              <w:left w:val="single" w:sz="4" w:space="0" w:color="000000"/>
              <w:bottom w:val="single" w:sz="4" w:space="0" w:color="000000"/>
            </w:tcBorders>
            <w:shd w:val="clear" w:color="auto" w:fill="auto"/>
            <w:textDirection w:val="btLr"/>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женщины</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до  25 лет</w:t>
            </w:r>
          </w:p>
        </w:tc>
        <w:tc>
          <w:tcPr>
            <w:tcW w:w="903" w:type="dxa"/>
            <w:tcBorders>
              <w:top w:val="single" w:sz="4" w:space="0" w:color="000000"/>
              <w:left w:val="single" w:sz="4" w:space="0" w:color="000000"/>
              <w:bottom w:val="single" w:sz="4" w:space="0" w:color="000000"/>
            </w:tcBorders>
            <w:shd w:val="clear" w:color="auto" w:fill="auto"/>
            <w:textDirection w:val="btLr"/>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25 - 45 лет</w:t>
            </w:r>
          </w:p>
        </w:tc>
        <w:tc>
          <w:tcPr>
            <w:tcW w:w="900" w:type="dxa"/>
            <w:tcBorders>
              <w:top w:val="single" w:sz="4" w:space="0" w:color="000000"/>
              <w:left w:val="single" w:sz="4" w:space="0" w:color="000000"/>
              <w:bottom w:val="single" w:sz="4" w:space="0" w:color="000000"/>
            </w:tcBorders>
            <w:shd w:val="clear" w:color="auto" w:fill="auto"/>
            <w:textDirection w:val="btLr"/>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46 и старше</w:t>
            </w:r>
          </w:p>
        </w:tc>
        <w:tc>
          <w:tcPr>
            <w:tcW w:w="901" w:type="dxa"/>
            <w:tcBorders>
              <w:top w:val="single" w:sz="4" w:space="0" w:color="000000"/>
              <w:left w:val="single" w:sz="4" w:space="0" w:color="000000"/>
              <w:bottom w:val="single" w:sz="4" w:space="0" w:color="000000"/>
            </w:tcBorders>
            <w:shd w:val="clear" w:color="auto" w:fill="auto"/>
            <w:textDirection w:val="btLr"/>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высшее </w:t>
            </w:r>
          </w:p>
        </w:tc>
        <w:tc>
          <w:tcPr>
            <w:tcW w:w="901" w:type="dxa"/>
            <w:tcBorders>
              <w:top w:val="single" w:sz="4" w:space="0" w:color="000000"/>
              <w:left w:val="single" w:sz="4" w:space="0" w:color="000000"/>
              <w:bottom w:val="single" w:sz="4" w:space="0" w:color="000000"/>
            </w:tcBorders>
            <w:shd w:val="clear" w:color="auto" w:fill="auto"/>
            <w:textDirection w:val="btLr"/>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среднее</w:t>
            </w:r>
          </w:p>
        </w:tc>
        <w:tc>
          <w:tcPr>
            <w:tcW w:w="901" w:type="dxa"/>
            <w:tcBorders>
              <w:top w:val="single" w:sz="4" w:space="0" w:color="000000"/>
              <w:left w:val="single" w:sz="4" w:space="0" w:color="000000"/>
              <w:bottom w:val="single" w:sz="4" w:space="0" w:color="000000"/>
            </w:tcBorders>
            <w:shd w:val="clear" w:color="auto" w:fill="auto"/>
            <w:textDirection w:val="btLr"/>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азиатский этнос</w:t>
            </w:r>
          </w:p>
        </w:tc>
        <w:tc>
          <w:tcPr>
            <w:tcW w:w="107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европейск. этнос</w:t>
            </w:r>
          </w:p>
        </w:tc>
      </w:tr>
      <w:tr w:rsidR="006909CD" w:rsidRPr="009E033B" w:rsidTr="00952CAB">
        <w:trPr>
          <w:cantSplit/>
          <w:trHeight w:val="565"/>
        </w:trPr>
        <w:tc>
          <w:tcPr>
            <w:tcW w:w="165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Мужчины </w:t>
            </w:r>
          </w:p>
        </w:tc>
        <w:tc>
          <w:tcPr>
            <w:tcW w:w="902" w:type="dxa"/>
            <w:tcBorders>
              <w:top w:val="single" w:sz="4" w:space="0" w:color="000000"/>
              <w:left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125 (15,7)</w:t>
            </w:r>
          </w:p>
        </w:tc>
        <w:tc>
          <w:tcPr>
            <w:tcW w:w="901" w:type="dxa"/>
            <w:tcBorders>
              <w:top w:val="single" w:sz="4" w:space="0" w:color="000000"/>
              <w:left w:val="single" w:sz="4" w:space="0" w:color="000000"/>
              <w:bottom w:val="single" w:sz="4" w:space="0" w:color="000000"/>
            </w:tcBorders>
            <w:shd w:val="clear" w:color="auto" w:fill="E5E5E5"/>
            <w:vAlign w:val="center"/>
          </w:tcPr>
          <w:p w:rsidR="006909CD" w:rsidRPr="009E033B" w:rsidRDefault="006909CD" w:rsidP="00952CAB">
            <w:pPr>
              <w:widowControl w:val="0"/>
              <w:suppressAutoHyphens/>
              <w:snapToGrid w:val="0"/>
              <w:spacing w:after="0" w:line="240" w:lineRule="auto"/>
              <w:jc w:val="center"/>
              <w:rPr>
                <w:rFonts w:ascii="Arial Narrow" w:eastAsia="SimSun" w:hAnsi="Arial Narrow" w:cs="Mangal"/>
                <w:kern w:val="1"/>
                <w:sz w:val="20"/>
                <w:szCs w:val="20"/>
                <w:lang w:eastAsia="hi-IN" w:bidi="hi-IN"/>
              </w:rPr>
            </w:pPr>
          </w:p>
        </w:tc>
        <w:tc>
          <w:tcPr>
            <w:tcW w:w="749"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Times New Roman"/>
                <w:sz w:val="20"/>
                <w:szCs w:val="20"/>
                <w:lang w:eastAsia="ar-SA"/>
              </w:rPr>
            </w:pPr>
            <w:r w:rsidRPr="009E033B">
              <w:rPr>
                <w:rFonts w:ascii="Arial Narrow" w:eastAsia="Times New Roman" w:hAnsi="Arial Narrow" w:cs="Times New Roman"/>
                <w:sz w:val="20"/>
                <w:szCs w:val="20"/>
                <w:lang w:eastAsia="ar-SA"/>
              </w:rPr>
              <w:t>27 (21,6)</w:t>
            </w:r>
          </w:p>
        </w:tc>
        <w:tc>
          <w:tcPr>
            <w:tcW w:w="903"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Times New Roman"/>
                <w:sz w:val="20"/>
                <w:szCs w:val="20"/>
                <w:lang w:eastAsia="ar-SA"/>
              </w:rPr>
            </w:pPr>
            <w:r w:rsidRPr="009E033B">
              <w:rPr>
                <w:rFonts w:ascii="Arial Narrow" w:eastAsia="Times New Roman" w:hAnsi="Arial Narrow" w:cs="Times New Roman"/>
                <w:sz w:val="20"/>
                <w:szCs w:val="20"/>
                <w:lang w:eastAsia="ar-SA"/>
              </w:rPr>
              <w:t>70 (56,0)</w:t>
            </w:r>
          </w:p>
        </w:tc>
        <w:tc>
          <w:tcPr>
            <w:tcW w:w="900"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Times New Roman"/>
                <w:sz w:val="20"/>
                <w:szCs w:val="20"/>
                <w:lang w:eastAsia="ar-SA"/>
              </w:rPr>
            </w:pPr>
            <w:r w:rsidRPr="009E033B">
              <w:rPr>
                <w:rFonts w:ascii="Arial Narrow" w:eastAsia="Times New Roman" w:hAnsi="Arial Narrow" w:cs="Times New Roman"/>
                <w:sz w:val="20"/>
                <w:szCs w:val="20"/>
                <w:lang w:eastAsia="ar-SA"/>
              </w:rPr>
              <w:t>28 (22,4)</w:t>
            </w:r>
          </w:p>
        </w:tc>
        <w:tc>
          <w:tcPr>
            <w:tcW w:w="90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Times New Roman"/>
                <w:sz w:val="20"/>
                <w:szCs w:val="20"/>
                <w:lang w:eastAsia="ar-SA"/>
              </w:rPr>
            </w:pPr>
            <w:r w:rsidRPr="009E033B">
              <w:rPr>
                <w:rFonts w:ascii="Arial Narrow" w:eastAsia="Times New Roman" w:hAnsi="Arial Narrow" w:cs="Times New Roman"/>
                <w:sz w:val="20"/>
                <w:szCs w:val="20"/>
                <w:lang w:eastAsia="ar-SA"/>
              </w:rPr>
              <w:t>51 (40,8)</w:t>
            </w:r>
          </w:p>
        </w:tc>
        <w:tc>
          <w:tcPr>
            <w:tcW w:w="90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Times New Roman"/>
                <w:sz w:val="20"/>
                <w:szCs w:val="20"/>
                <w:lang w:eastAsia="ar-SA"/>
              </w:rPr>
            </w:pPr>
            <w:r w:rsidRPr="009E033B">
              <w:rPr>
                <w:rFonts w:ascii="Arial Narrow" w:eastAsia="Times New Roman" w:hAnsi="Arial Narrow" w:cs="Times New Roman"/>
                <w:sz w:val="20"/>
                <w:szCs w:val="20"/>
                <w:lang w:eastAsia="ar-SA"/>
              </w:rPr>
              <w:t>74 (59,2)</w:t>
            </w:r>
          </w:p>
        </w:tc>
        <w:tc>
          <w:tcPr>
            <w:tcW w:w="90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Times New Roman"/>
                <w:sz w:val="20"/>
                <w:szCs w:val="20"/>
                <w:lang w:eastAsia="ar-SA"/>
              </w:rPr>
            </w:pPr>
            <w:r w:rsidRPr="009E033B">
              <w:rPr>
                <w:rFonts w:ascii="Arial Narrow" w:eastAsia="Times New Roman" w:hAnsi="Arial Narrow" w:cs="Times New Roman"/>
                <w:sz w:val="20"/>
                <w:szCs w:val="20"/>
                <w:lang w:eastAsia="ar-SA"/>
              </w:rPr>
              <w:t>60 (48,0)</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Times New Roman"/>
                <w:sz w:val="20"/>
                <w:szCs w:val="20"/>
                <w:lang w:eastAsia="ar-SA"/>
              </w:rPr>
            </w:pPr>
            <w:r w:rsidRPr="009E033B">
              <w:rPr>
                <w:rFonts w:ascii="Arial Narrow" w:eastAsia="Times New Roman" w:hAnsi="Arial Narrow" w:cs="Times New Roman"/>
                <w:sz w:val="20"/>
                <w:szCs w:val="20"/>
                <w:lang w:eastAsia="ar-SA"/>
              </w:rPr>
              <w:t xml:space="preserve">65 </w:t>
            </w:r>
          </w:p>
          <w:p w:rsidR="006909CD" w:rsidRPr="009E033B" w:rsidRDefault="006909CD" w:rsidP="00952CAB">
            <w:pPr>
              <w:suppressAutoHyphens/>
              <w:spacing w:after="0" w:line="240" w:lineRule="auto"/>
              <w:jc w:val="center"/>
              <w:rPr>
                <w:rFonts w:ascii="Arial Narrow" w:eastAsia="Times New Roman" w:hAnsi="Arial Narrow" w:cs="Arial"/>
                <w:sz w:val="20"/>
                <w:szCs w:val="20"/>
                <w:lang w:eastAsia="ar-SA"/>
              </w:rPr>
            </w:pPr>
            <w:r w:rsidRPr="009E033B">
              <w:rPr>
                <w:rFonts w:ascii="Arial Narrow" w:eastAsia="Times New Roman" w:hAnsi="Arial Narrow" w:cs="Times New Roman"/>
                <w:sz w:val="20"/>
                <w:szCs w:val="20"/>
                <w:lang w:eastAsia="ar-SA"/>
              </w:rPr>
              <w:t>(52,0)</w:t>
            </w:r>
          </w:p>
        </w:tc>
      </w:tr>
      <w:tr w:rsidR="006909CD" w:rsidRPr="009E033B" w:rsidTr="00952CAB">
        <w:trPr>
          <w:cantSplit/>
          <w:trHeight w:val="424"/>
        </w:trPr>
        <w:tc>
          <w:tcPr>
            <w:tcW w:w="165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Женщины </w:t>
            </w:r>
          </w:p>
        </w:tc>
        <w:tc>
          <w:tcPr>
            <w:tcW w:w="902" w:type="dxa"/>
            <w:tcBorders>
              <w:top w:val="single" w:sz="4" w:space="0" w:color="000000"/>
              <w:left w:val="single" w:sz="4" w:space="0" w:color="000000"/>
              <w:bottom w:val="single" w:sz="4" w:space="0" w:color="000000"/>
            </w:tcBorders>
            <w:shd w:val="clear" w:color="auto" w:fill="E5E5E5"/>
            <w:vAlign w:val="center"/>
          </w:tcPr>
          <w:p w:rsidR="006909CD" w:rsidRPr="009E033B" w:rsidRDefault="006909CD" w:rsidP="00952CAB">
            <w:pPr>
              <w:widowControl w:val="0"/>
              <w:suppressAutoHyphens/>
              <w:snapToGrid w:val="0"/>
              <w:spacing w:after="0" w:line="240" w:lineRule="auto"/>
              <w:jc w:val="center"/>
              <w:rPr>
                <w:rFonts w:ascii="Arial Narrow" w:eastAsia="SimSun" w:hAnsi="Arial Narrow" w:cs="Mangal"/>
                <w:kern w:val="1"/>
                <w:sz w:val="20"/>
                <w:szCs w:val="20"/>
                <w:lang w:eastAsia="hi-IN" w:bidi="hi-IN"/>
              </w:rPr>
            </w:pPr>
          </w:p>
        </w:tc>
        <w:tc>
          <w:tcPr>
            <w:tcW w:w="90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Times New Roman"/>
                <w:kern w:val="1"/>
                <w:sz w:val="20"/>
                <w:szCs w:val="20"/>
                <w:lang w:eastAsia="hi-IN" w:bidi="hi-IN"/>
              </w:rPr>
            </w:pPr>
            <w:r w:rsidRPr="009E033B">
              <w:rPr>
                <w:rFonts w:ascii="Arial Narrow" w:eastAsia="SimSun" w:hAnsi="Arial Narrow" w:cs="Mangal"/>
                <w:kern w:val="1"/>
                <w:sz w:val="20"/>
                <w:szCs w:val="20"/>
                <w:lang w:eastAsia="hi-IN" w:bidi="hi-IN"/>
              </w:rPr>
              <w:t>670 (84,3)</w:t>
            </w:r>
          </w:p>
        </w:tc>
        <w:tc>
          <w:tcPr>
            <w:tcW w:w="749" w:type="dxa"/>
            <w:tcBorders>
              <w:top w:val="single" w:sz="4" w:space="0" w:color="000000"/>
              <w:left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Times New Roman"/>
                <w:sz w:val="20"/>
                <w:szCs w:val="20"/>
                <w:lang w:eastAsia="ar-SA"/>
              </w:rPr>
            </w:pPr>
            <w:r w:rsidRPr="009E033B">
              <w:rPr>
                <w:rFonts w:ascii="Arial Narrow" w:eastAsia="Times New Roman" w:hAnsi="Arial Narrow" w:cs="Times New Roman"/>
                <w:sz w:val="20"/>
                <w:szCs w:val="20"/>
                <w:lang w:eastAsia="ar-SA"/>
              </w:rPr>
              <w:t>275 (41,0)</w:t>
            </w:r>
          </w:p>
        </w:tc>
        <w:tc>
          <w:tcPr>
            <w:tcW w:w="903" w:type="dxa"/>
            <w:tcBorders>
              <w:top w:val="single" w:sz="4" w:space="0" w:color="000000"/>
              <w:left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Arial"/>
                <w:sz w:val="20"/>
                <w:szCs w:val="20"/>
                <w:lang w:eastAsia="ar-SA"/>
              </w:rPr>
            </w:pPr>
            <w:r w:rsidRPr="009E033B">
              <w:rPr>
                <w:rFonts w:ascii="Arial Narrow" w:eastAsia="Times New Roman" w:hAnsi="Arial Narrow" w:cs="Times New Roman"/>
                <w:sz w:val="20"/>
                <w:szCs w:val="20"/>
                <w:lang w:eastAsia="ar-SA"/>
              </w:rPr>
              <w:t>310 (46,3)</w:t>
            </w:r>
          </w:p>
        </w:tc>
        <w:tc>
          <w:tcPr>
            <w:tcW w:w="900" w:type="dxa"/>
            <w:tcBorders>
              <w:top w:val="single" w:sz="4" w:space="0" w:color="000000"/>
              <w:left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Times New Roman"/>
                <w:kern w:val="1"/>
                <w:sz w:val="20"/>
                <w:szCs w:val="20"/>
                <w:lang w:eastAsia="hi-IN" w:bidi="hi-IN"/>
              </w:rPr>
            </w:pPr>
            <w:r w:rsidRPr="009E033B">
              <w:rPr>
                <w:rFonts w:ascii="Arial Narrow" w:eastAsia="SimSun" w:hAnsi="Arial Narrow" w:cs="Mangal"/>
                <w:kern w:val="1"/>
                <w:sz w:val="20"/>
                <w:szCs w:val="20"/>
                <w:lang w:eastAsia="hi-IN" w:bidi="hi-IN"/>
              </w:rPr>
              <w:t>85    (12.7)</w:t>
            </w:r>
          </w:p>
        </w:tc>
        <w:tc>
          <w:tcPr>
            <w:tcW w:w="90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Times New Roman"/>
                <w:sz w:val="20"/>
                <w:szCs w:val="20"/>
                <w:lang w:eastAsia="ar-SA"/>
              </w:rPr>
            </w:pPr>
            <w:r w:rsidRPr="009E033B">
              <w:rPr>
                <w:rFonts w:ascii="Arial Narrow" w:eastAsia="Times New Roman" w:hAnsi="Arial Narrow" w:cs="Times New Roman"/>
                <w:sz w:val="20"/>
                <w:szCs w:val="20"/>
                <w:lang w:eastAsia="ar-SA"/>
              </w:rPr>
              <w:t>361 (53.9)</w:t>
            </w:r>
          </w:p>
        </w:tc>
        <w:tc>
          <w:tcPr>
            <w:tcW w:w="90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Times New Roman"/>
                <w:sz w:val="20"/>
                <w:szCs w:val="20"/>
                <w:lang w:eastAsia="ar-SA"/>
              </w:rPr>
            </w:pPr>
            <w:r w:rsidRPr="009E033B">
              <w:rPr>
                <w:rFonts w:ascii="Arial Narrow" w:eastAsia="Times New Roman" w:hAnsi="Arial Narrow" w:cs="Times New Roman"/>
                <w:sz w:val="20"/>
                <w:szCs w:val="20"/>
                <w:lang w:eastAsia="ar-SA"/>
              </w:rPr>
              <w:t>309 (46,1)</w:t>
            </w:r>
          </w:p>
        </w:tc>
        <w:tc>
          <w:tcPr>
            <w:tcW w:w="90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Times New Roman"/>
                <w:sz w:val="20"/>
                <w:szCs w:val="20"/>
                <w:lang w:eastAsia="ar-SA"/>
              </w:rPr>
            </w:pPr>
            <w:r w:rsidRPr="009E033B">
              <w:rPr>
                <w:rFonts w:ascii="Arial Narrow" w:eastAsia="Times New Roman" w:hAnsi="Arial Narrow" w:cs="Times New Roman"/>
                <w:sz w:val="20"/>
                <w:szCs w:val="20"/>
                <w:lang w:eastAsia="ar-SA"/>
              </w:rPr>
              <w:t>332    (49,5)</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Arial"/>
                <w:sz w:val="20"/>
                <w:szCs w:val="20"/>
                <w:lang w:eastAsia="ar-SA"/>
              </w:rPr>
            </w:pPr>
            <w:r w:rsidRPr="009E033B">
              <w:rPr>
                <w:rFonts w:ascii="Arial Narrow" w:eastAsia="Times New Roman" w:hAnsi="Arial Narrow" w:cs="Times New Roman"/>
                <w:sz w:val="20"/>
                <w:szCs w:val="20"/>
                <w:lang w:eastAsia="ar-SA"/>
              </w:rPr>
              <w:t>338 (50,5)</w:t>
            </w:r>
          </w:p>
        </w:tc>
      </w:tr>
      <w:tr w:rsidR="006909CD" w:rsidRPr="009E033B" w:rsidTr="00952CAB">
        <w:trPr>
          <w:cantSplit/>
          <w:trHeight w:val="424"/>
        </w:trPr>
        <w:tc>
          <w:tcPr>
            <w:tcW w:w="978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909CD" w:rsidRPr="009E033B" w:rsidRDefault="006909CD" w:rsidP="00952CAB">
            <w:pPr>
              <w:widowControl w:val="0"/>
              <w:suppressAutoHyphens/>
              <w:snapToGrid w:val="0"/>
              <w:spacing w:after="0" w:line="240" w:lineRule="auto"/>
              <w:rPr>
                <w:rFonts w:ascii="Arial Narrow" w:eastAsia="SimSun" w:hAnsi="Arial Narrow" w:cs="Mangal"/>
                <w:kern w:val="1"/>
                <w:sz w:val="20"/>
                <w:szCs w:val="20"/>
                <w:lang w:eastAsia="hi-IN" w:bidi="hi-IN"/>
              </w:rPr>
            </w:pPr>
          </w:p>
        </w:tc>
      </w:tr>
      <w:tr w:rsidR="006909CD" w:rsidRPr="009E033B" w:rsidTr="00952CAB">
        <w:trPr>
          <w:cantSplit/>
          <w:trHeight w:val="424"/>
        </w:trPr>
        <w:tc>
          <w:tcPr>
            <w:tcW w:w="165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Всего:</w:t>
            </w:r>
          </w:p>
        </w:tc>
        <w:tc>
          <w:tcPr>
            <w:tcW w:w="902"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125 (15,7)</w:t>
            </w:r>
          </w:p>
        </w:tc>
        <w:tc>
          <w:tcPr>
            <w:tcW w:w="90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670 (84,3)</w:t>
            </w:r>
          </w:p>
        </w:tc>
        <w:tc>
          <w:tcPr>
            <w:tcW w:w="749"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302 (38.0)</w:t>
            </w:r>
          </w:p>
        </w:tc>
        <w:tc>
          <w:tcPr>
            <w:tcW w:w="903"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380 (47,8)</w:t>
            </w:r>
          </w:p>
        </w:tc>
        <w:tc>
          <w:tcPr>
            <w:tcW w:w="900"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113 (14,2)</w:t>
            </w:r>
          </w:p>
        </w:tc>
        <w:tc>
          <w:tcPr>
            <w:tcW w:w="90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412 (51,8)</w:t>
            </w:r>
          </w:p>
        </w:tc>
        <w:tc>
          <w:tcPr>
            <w:tcW w:w="90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383 (48.2)</w:t>
            </w:r>
          </w:p>
        </w:tc>
        <w:tc>
          <w:tcPr>
            <w:tcW w:w="901" w:type="dxa"/>
            <w:tcBorders>
              <w:top w:val="single" w:sz="4" w:space="0" w:color="000000"/>
              <w:left w:val="single" w:sz="4" w:space="0" w:color="000000"/>
              <w:bottom w:val="single" w:sz="4" w:space="0" w:color="000000"/>
            </w:tcBorders>
            <w:shd w:val="clear" w:color="auto" w:fill="auto"/>
            <w:vAlign w:val="center"/>
          </w:tcPr>
          <w:p w:rsidR="006909CD" w:rsidRPr="009E033B" w:rsidRDefault="006909CD" w:rsidP="00952CAB">
            <w:pPr>
              <w:widowControl w:val="0"/>
              <w:suppressAutoHyphens/>
              <w:spacing w:after="0" w:line="240" w:lineRule="auto"/>
              <w:jc w:val="center"/>
              <w:rPr>
                <w:rFonts w:ascii="Arial Narrow" w:eastAsia="SimSun" w:hAnsi="Arial Narrow" w:cs="Times New Roman"/>
                <w:kern w:val="1"/>
                <w:sz w:val="20"/>
                <w:szCs w:val="20"/>
                <w:lang w:eastAsia="hi-IN" w:bidi="hi-IN"/>
              </w:rPr>
            </w:pPr>
            <w:r w:rsidRPr="009E033B">
              <w:rPr>
                <w:rFonts w:ascii="Arial Narrow" w:eastAsia="SimSun" w:hAnsi="Arial Narrow" w:cs="Mangal"/>
                <w:kern w:val="1"/>
                <w:sz w:val="20"/>
                <w:szCs w:val="20"/>
                <w:lang w:eastAsia="hi-IN" w:bidi="hi-IN"/>
              </w:rPr>
              <w:t>392 (49,3)</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09CD" w:rsidRPr="009E033B" w:rsidRDefault="006909CD" w:rsidP="00952CAB">
            <w:pPr>
              <w:suppressAutoHyphens/>
              <w:spacing w:after="0" w:line="240" w:lineRule="auto"/>
              <w:jc w:val="center"/>
              <w:rPr>
                <w:rFonts w:ascii="Arial Narrow" w:eastAsia="Times New Roman" w:hAnsi="Arial Narrow" w:cs="Arial"/>
                <w:sz w:val="20"/>
                <w:szCs w:val="20"/>
                <w:lang w:eastAsia="ar-SA"/>
              </w:rPr>
            </w:pPr>
            <w:r w:rsidRPr="009E033B">
              <w:rPr>
                <w:rFonts w:ascii="Arial Narrow" w:eastAsia="Times New Roman" w:hAnsi="Arial Narrow" w:cs="Times New Roman"/>
                <w:sz w:val="20"/>
                <w:szCs w:val="20"/>
                <w:lang w:eastAsia="ar-SA"/>
              </w:rPr>
              <w:t>403 (50,7)</w:t>
            </w:r>
          </w:p>
        </w:tc>
      </w:tr>
    </w:tbl>
    <w:p w:rsidR="006909CD" w:rsidRPr="009E033B" w:rsidRDefault="006909CD" w:rsidP="006909CD">
      <w:pPr>
        <w:widowControl w:val="0"/>
        <w:suppressAutoHyphens/>
        <w:spacing w:after="0" w:line="240" w:lineRule="auto"/>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Комментарии:</w:t>
      </w:r>
      <w:r w:rsidRPr="009E033B">
        <w:rPr>
          <w:rFonts w:ascii="Arial Narrow" w:eastAsia="SimSun" w:hAnsi="Arial Narrow" w:cs="Mangal"/>
          <w:kern w:val="1"/>
          <w:sz w:val="20"/>
          <w:szCs w:val="20"/>
          <w:lang w:eastAsia="hi-IN" w:bidi="hi-IN"/>
        </w:rPr>
        <w:t xml:space="preserve"> данное распределение по вышеприведенным параметрам в целом характерно как для исследуемых групп, так и для групп сравнения (статистически значимой разницы в данном случае не прослеживается).</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Таблица 3</w:t>
      </w:r>
      <w:r w:rsidRPr="009E033B">
        <w:rPr>
          <w:rFonts w:ascii="Arial Narrow" w:eastAsia="SimSun" w:hAnsi="Arial Narrow" w:cs="Mangal"/>
          <w:kern w:val="1"/>
          <w:sz w:val="20"/>
          <w:szCs w:val="20"/>
          <w:lang w:eastAsia="hi-IN" w:bidi="hi-IN"/>
        </w:rPr>
        <w:t>. Фиксируемая длительность и оценка тяжести проблемного состояния (</w:t>
      </w:r>
      <w:r w:rsidRPr="009E033B">
        <w:rPr>
          <w:rFonts w:ascii="Arial Narrow" w:eastAsia="SimSun" w:hAnsi="Arial Narrow" w:cs="Mangal"/>
          <w:kern w:val="1"/>
          <w:sz w:val="20"/>
          <w:szCs w:val="20"/>
          <w:lang w:val="en-US" w:eastAsia="hi-IN" w:bidi="hi-IN"/>
        </w:rPr>
        <w:t>F 43.2.</w:t>
      </w:r>
      <w:r w:rsidRPr="009E033B">
        <w:rPr>
          <w:rFonts w:ascii="Arial Narrow" w:eastAsia="SimSun" w:hAnsi="Arial Narrow" w:cs="Mangal"/>
          <w:kern w:val="1"/>
          <w:sz w:val="20"/>
          <w:szCs w:val="20"/>
          <w:lang w:eastAsia="hi-IN" w:bidi="hi-IN"/>
        </w:rPr>
        <w:t xml:space="preserve"> по МКБ 10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расстройство </w:t>
      </w:r>
      <w:r w:rsidRPr="009E033B">
        <w:rPr>
          <w:rFonts w:ascii="Arial Narrow" w:eastAsia="SimSun" w:hAnsi="Arial Narrow" w:cs="Mangal"/>
          <w:kern w:val="1"/>
          <w:sz w:val="20"/>
          <w:szCs w:val="20"/>
          <w:lang w:eastAsia="hi-IN" w:bidi="hi-IN"/>
        </w:rPr>
        <w:lastRenderedPageBreak/>
        <w:t xml:space="preserve">приспособительных реакций) по Шкале (1) субъективного контроля ПА </w:t>
      </w:r>
      <w:r w:rsidRPr="009E033B">
        <w:rPr>
          <w:rFonts w:ascii="Arial Narrow" w:eastAsia="SimSun" w:hAnsi="Arial Narrow" w:cs="Mangal"/>
          <w:i/>
          <w:iCs/>
          <w:kern w:val="1"/>
          <w:sz w:val="20"/>
          <w:szCs w:val="20"/>
          <w:lang w:eastAsia="hi-IN" w:bidi="hi-IN"/>
        </w:rPr>
        <w:t xml:space="preserve">оценки степени выраженности синдрома деморализации </w:t>
      </w:r>
      <w:r w:rsidRPr="009E033B">
        <w:rPr>
          <w:rFonts w:ascii="Arial Narrow" w:eastAsia="SimSun" w:hAnsi="Arial Narrow" w:cs="Mangal"/>
          <w:kern w:val="1"/>
          <w:sz w:val="20"/>
          <w:szCs w:val="20"/>
          <w:lang w:eastAsia="hi-IN" w:bidi="hi-IN"/>
        </w:rPr>
        <w:t>в исследуемых группах на старте психотерапевтического процесса.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Обозначение группы</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Общая исследуемая группа (1)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экспериментальная группа ЭП (2)</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Вторая экспериментальная группа ЭП + ПТ (3)</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группа сравнения КЭП (4)</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Вторая группа сравнения ККПТ (5)   </w:t>
            </w:r>
          </w:p>
        </w:tc>
      </w:tr>
      <w:tr w:rsidR="006909CD" w:rsidRPr="009E033B" w:rsidTr="00952CAB">
        <w:tc>
          <w:tcPr>
            <w:tcW w:w="262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Численность группы</w:t>
            </w:r>
          </w:p>
        </w:tc>
        <w:tc>
          <w:tcPr>
            <w:tcW w:w="160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795</w:t>
            </w:r>
          </w:p>
        </w:tc>
        <w:tc>
          <w:tcPr>
            <w:tcW w:w="145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217</w:t>
            </w:r>
          </w:p>
        </w:tc>
        <w:tc>
          <w:tcPr>
            <w:tcW w:w="151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105</w:t>
            </w:r>
          </w:p>
        </w:tc>
        <w:tc>
          <w:tcPr>
            <w:tcW w:w="124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211</w:t>
            </w:r>
          </w:p>
        </w:tc>
        <w:tc>
          <w:tcPr>
            <w:tcW w:w="1312" w:type="dxa"/>
            <w:tcBorders>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262</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Средняя длительность ПС в месяцах</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2,26</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2,3</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2,25</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2,3</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2,2</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Средняя тяжесть ПС в баллах на старте  ПП</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-2,</w:t>
            </w:r>
            <w:r w:rsidRPr="009E033B">
              <w:rPr>
                <w:rFonts w:ascii="Arial Narrow" w:eastAsia="SimSun" w:hAnsi="Arial Narrow" w:cs="Mangal"/>
                <w:kern w:val="1"/>
                <w:sz w:val="20"/>
                <w:szCs w:val="20"/>
                <w:lang w:eastAsia="hi-IN" w:bidi="hi-IN"/>
              </w:rPr>
              <w:t>32</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-2,4</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-2,35</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-2,25</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-2,3</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Комментарии</w:t>
      </w:r>
      <w:r w:rsidRPr="009E033B">
        <w:rPr>
          <w:rFonts w:ascii="Arial Narrow" w:eastAsia="SimSun" w:hAnsi="Arial Narrow" w:cs="Mangal"/>
          <w:kern w:val="1"/>
          <w:sz w:val="20"/>
          <w:szCs w:val="20"/>
          <w:lang w:eastAsia="hi-IN" w:bidi="hi-IN"/>
        </w:rPr>
        <w:t>: существенной (статистически значимой) разницы по вышеприведенным параметрам средней длительности и тяжести проблемного состояния (ПС) в сравниваемых группах не прослеживается</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i/>
          <w:iCs/>
          <w:kern w:val="1"/>
          <w:sz w:val="20"/>
          <w:szCs w:val="20"/>
          <w:lang w:eastAsia="hi-IN" w:bidi="hi-IN"/>
        </w:rPr>
      </w:pPr>
      <w:r w:rsidRPr="009E033B">
        <w:rPr>
          <w:rFonts w:ascii="Arial Narrow" w:eastAsia="SimSun" w:hAnsi="Arial Narrow" w:cs="Mangal"/>
          <w:b/>
          <w:bCs/>
          <w:i/>
          <w:iCs/>
          <w:kern w:val="1"/>
          <w:sz w:val="20"/>
          <w:szCs w:val="20"/>
          <w:lang w:eastAsia="hi-IN" w:bidi="hi-IN"/>
        </w:rPr>
        <w:t xml:space="preserve">Методы исследования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На предварительном этапе исследования при подготовке систематического обзора использовались </w:t>
      </w:r>
      <w:r w:rsidRPr="009E033B">
        <w:rPr>
          <w:rFonts w:ascii="Arial Narrow" w:eastAsia="SimSun" w:hAnsi="Arial Narrow" w:cs="Mangal"/>
          <w:i/>
          <w:iCs/>
          <w:kern w:val="1"/>
          <w:sz w:val="20"/>
          <w:szCs w:val="20"/>
          <w:lang w:eastAsia="hi-IN" w:bidi="hi-IN"/>
        </w:rPr>
        <w:t>компоненты «большего» метода эпистемологического анализа</w:t>
      </w:r>
      <w:r w:rsidRPr="009E033B">
        <w:rPr>
          <w:rFonts w:ascii="Arial Narrow" w:eastAsia="SimSun" w:hAnsi="Arial Narrow" w:cs="Mangal"/>
          <w:kern w:val="1"/>
          <w:sz w:val="20"/>
          <w:szCs w:val="20"/>
          <w:lang w:eastAsia="hi-IN" w:bidi="hi-IN"/>
        </w:rPr>
        <w:t xml:space="preserve"> (в части встроенных методов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генетически-конструктивного и ретроспективного  психотехнического анализа (варианта С).</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На полевом этапе (1) настоящего исследовательского проекта с целью определения потребностей и предпочтений у городского населения в оказании психологической / психотерапевтической помощи использовался </w:t>
      </w:r>
      <w:r w:rsidRPr="009E033B">
        <w:rPr>
          <w:rFonts w:ascii="Arial Narrow" w:eastAsia="SimSun" w:hAnsi="Arial Narrow" w:cs="Mangal"/>
          <w:i/>
          <w:iCs/>
          <w:kern w:val="1"/>
          <w:sz w:val="20"/>
          <w:szCs w:val="20"/>
          <w:lang w:eastAsia="hi-IN" w:bidi="hi-IN"/>
        </w:rPr>
        <w:t xml:space="preserve">метод анкетирования.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На «кабинетном» этапе исследования, в ходе разработки теоретического и психотехнического обоснования метода экспресс-психотерапии и его экспериментальных вариантов был использован метод </w:t>
      </w:r>
      <w:r w:rsidRPr="009E033B">
        <w:rPr>
          <w:rFonts w:ascii="Arial Narrow" w:eastAsia="SimSun" w:hAnsi="Arial Narrow" w:cs="Mangal"/>
          <w:i/>
          <w:iCs/>
          <w:kern w:val="1"/>
          <w:sz w:val="20"/>
          <w:szCs w:val="20"/>
          <w:lang w:eastAsia="hi-IN" w:bidi="hi-IN"/>
        </w:rPr>
        <w:t>теоретического и психотехнического моделирования.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 ходе прохождения  полевого этапа (2)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реализации экспериментальных и сравниваемых психотерапевтических технологий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целью исключения непрофильных клиентов использовался </w:t>
      </w:r>
      <w:r w:rsidRPr="009E033B">
        <w:rPr>
          <w:rFonts w:ascii="Arial Narrow" w:eastAsia="SimSun" w:hAnsi="Arial Narrow" w:cs="Mangal"/>
          <w:i/>
          <w:iCs/>
          <w:kern w:val="1"/>
          <w:sz w:val="20"/>
          <w:szCs w:val="20"/>
          <w:lang w:eastAsia="hi-IN" w:bidi="hi-IN"/>
        </w:rPr>
        <w:t>психопатологический метод</w:t>
      </w:r>
      <w:r w:rsidRPr="009E033B">
        <w:rPr>
          <w:rFonts w:ascii="Arial Narrow" w:eastAsia="SimSun" w:hAnsi="Arial Narrow" w:cs="Mangal"/>
          <w:kern w:val="1"/>
          <w:sz w:val="20"/>
          <w:szCs w:val="20"/>
          <w:lang w:eastAsia="hi-IN" w:bidi="hi-IN"/>
        </w:rPr>
        <w:t xml:space="preserve">; с целью стартовой и промежуточной оценки статуса клиента, а так же  оценки итоговых результатов психотерапевтического процесса в экспериментальных и сравниваемых группах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использовался метод </w:t>
      </w:r>
      <w:r w:rsidRPr="009E033B">
        <w:rPr>
          <w:rFonts w:ascii="Arial Narrow" w:eastAsia="SimSun" w:hAnsi="Arial Narrow" w:cs="Mangal"/>
          <w:i/>
          <w:iCs/>
          <w:kern w:val="1"/>
          <w:sz w:val="20"/>
          <w:szCs w:val="20"/>
          <w:lang w:eastAsia="hi-IN" w:bidi="hi-IN"/>
        </w:rPr>
        <w:t xml:space="preserve">психотехнического и комплексного анализа психотерапевтического процесса (ПиКАПП).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 xml:space="preserve">Метод статико-математического анализа </w:t>
      </w:r>
      <w:r w:rsidRPr="009E033B">
        <w:rPr>
          <w:rFonts w:ascii="Arial Narrow" w:eastAsia="SimSun" w:hAnsi="Arial Narrow" w:cs="Mangal"/>
          <w:kern w:val="1"/>
          <w:sz w:val="20"/>
          <w:szCs w:val="20"/>
          <w:lang w:eastAsia="hi-IN" w:bidi="hi-IN"/>
        </w:rPr>
        <w:t xml:space="preserve">(в том числе оценка достоверных различий по </w:t>
      </w:r>
      <w:r w:rsidRPr="009E033B">
        <w:rPr>
          <w:rFonts w:ascii="Arial Narrow" w:eastAsia="SimSun" w:hAnsi="Arial Narrow" w:cs="Mangal"/>
          <w:kern w:val="1"/>
          <w:sz w:val="20"/>
          <w:szCs w:val="20"/>
          <w:lang w:val="en-US" w:eastAsia="hi-IN" w:bidi="hi-IN"/>
        </w:rPr>
        <w:t>t-</w:t>
      </w:r>
      <w:r w:rsidRPr="009E033B">
        <w:rPr>
          <w:rFonts w:ascii="Arial Narrow" w:eastAsia="SimSun" w:hAnsi="Arial Narrow" w:cs="Mangal"/>
          <w:kern w:val="1"/>
          <w:sz w:val="20"/>
          <w:szCs w:val="20"/>
          <w:lang w:eastAsia="hi-IN" w:bidi="hi-IN"/>
        </w:rPr>
        <w:t>критерию Стьюдента, оценка корреляции по коэффициенту корреляции Пирсона (</w:t>
      </w:r>
      <w:r w:rsidRPr="009E033B">
        <w:rPr>
          <w:rFonts w:ascii="Arial Narrow" w:eastAsia="SimSun" w:hAnsi="Arial Narrow" w:cs="Mangal"/>
          <w:kern w:val="1"/>
          <w:sz w:val="20"/>
          <w:szCs w:val="20"/>
          <w:lang w:val="en-US" w:eastAsia="hi-IN" w:bidi="hi-IN"/>
        </w:rPr>
        <w:t>R</w:t>
      </w:r>
      <w:r w:rsidRPr="009E033B">
        <w:rPr>
          <w:rFonts w:ascii="Arial Narrow" w:eastAsia="SimSun" w:hAnsi="Arial Narrow" w:cs="Mangal"/>
          <w:kern w:val="1"/>
          <w:sz w:val="20"/>
          <w:szCs w:val="20"/>
          <w:lang w:eastAsia="hi-IN" w:bidi="hi-IN"/>
        </w:rPr>
        <w:t>) с использованием шкалы Чеддока) использовался на аналитическом этапе исследовательского проекта с целью получения достоверных результатов о сравнительной эффективности экспериментальных методов экспресс-психотерапии и методов краткосрочной психотерапии.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 частности, </w:t>
      </w:r>
      <w:r w:rsidRPr="009E033B">
        <w:rPr>
          <w:rFonts w:ascii="Arial Narrow" w:eastAsia="SimSun" w:hAnsi="Arial Narrow" w:cs="Mangal"/>
          <w:i/>
          <w:iCs/>
          <w:kern w:val="1"/>
          <w:sz w:val="20"/>
          <w:szCs w:val="20"/>
          <w:lang w:eastAsia="hi-IN" w:bidi="hi-IN"/>
        </w:rPr>
        <w:t>метод статико-математического анализа</w:t>
      </w:r>
      <w:r w:rsidRPr="009E033B">
        <w:rPr>
          <w:rFonts w:ascii="Arial Narrow" w:eastAsia="SimSun" w:hAnsi="Arial Narrow" w:cs="Mangal"/>
          <w:kern w:val="1"/>
          <w:sz w:val="20"/>
          <w:szCs w:val="20"/>
          <w:lang w:eastAsia="hi-IN" w:bidi="hi-IN"/>
        </w:rPr>
        <w:t xml:space="preserve"> использовался для определения достоверных различий следующих ключевых показателей эффективности сравниваемых психотерапевтических технологий: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-показателей коэффициента психоплатичности</w:t>
      </w:r>
      <w:r w:rsidRPr="009E033B">
        <w:rPr>
          <w:rFonts w:ascii="Arial Narrow" w:eastAsia="SimSun" w:hAnsi="Arial Narrow" w:cs="Mangal"/>
          <w:kern w:val="1"/>
          <w:sz w:val="20"/>
          <w:szCs w:val="20"/>
          <w:lang w:eastAsia="hi-IN" w:bidi="hi-IN"/>
        </w:rPr>
        <w:t xml:space="preserve"> (высчитывается по формуле: КПП = показатель по Шкале СК (2) + показатель по Шкале СК (3) + показатель по Шкале ОК (6)  / 3);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-показателей коэффициента технологической адекватности</w:t>
      </w:r>
      <w:r w:rsidRPr="009E033B">
        <w:rPr>
          <w:rFonts w:ascii="Arial Narrow" w:eastAsia="SimSun" w:hAnsi="Arial Narrow" w:cs="Mangal"/>
          <w:kern w:val="1"/>
          <w:sz w:val="20"/>
          <w:szCs w:val="20"/>
          <w:lang w:eastAsia="hi-IN" w:bidi="hi-IN"/>
        </w:rPr>
        <w:t xml:space="preserve"> (высчитывается по формуле: КТА = показатель по Шкале ОК (5) + показатель по Шкале ОК (6) + показатель по Шкале (7) / 3);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-показателей коэффициента терапевтической эффективности</w:t>
      </w:r>
      <w:r w:rsidRPr="009E033B">
        <w:rPr>
          <w:rFonts w:ascii="Arial Narrow" w:eastAsia="SimSun" w:hAnsi="Arial Narrow" w:cs="Mangal"/>
          <w:kern w:val="1"/>
          <w:sz w:val="20"/>
          <w:szCs w:val="20"/>
          <w:lang w:eastAsia="hi-IN" w:bidi="hi-IN"/>
        </w:rPr>
        <w:t xml:space="preserve"> (высчитывается по формуле: КТЭ = (показатель динамики по Шкале СК (1) между стартовыми и по завершению ПП / количество проведенных психотерапевтических сессий + итоговые значения индекса адаптивно-креативного цикла (АКЦ) / длительность ПП в днях) / 2);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-показателей коэффициента устойчивости достигаемого  результата</w:t>
      </w:r>
      <w:r w:rsidRPr="009E033B">
        <w:rPr>
          <w:rFonts w:ascii="Arial Narrow" w:eastAsia="SimSun" w:hAnsi="Arial Narrow" w:cs="Mangal"/>
          <w:kern w:val="1"/>
          <w:sz w:val="20"/>
          <w:szCs w:val="20"/>
          <w:lang w:eastAsia="hi-IN" w:bidi="hi-IN"/>
        </w:rPr>
        <w:t xml:space="preserve"> (высчитывается по формуле: продолжительность охватываемого катамнестического периода в месяцах  х показатель динамики по Шкале СК (4);</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w:t>
      </w:r>
      <w:r w:rsidRPr="009E033B">
        <w:rPr>
          <w:rFonts w:ascii="Arial Narrow" w:eastAsia="SimSun" w:hAnsi="Arial Narrow" w:cs="Mangal"/>
          <w:i/>
          <w:iCs/>
          <w:kern w:val="1"/>
          <w:sz w:val="20"/>
          <w:szCs w:val="20"/>
          <w:lang w:eastAsia="hi-IN" w:bidi="hi-IN"/>
        </w:rPr>
        <w:t>показателей коэффициента экономической эффективности</w:t>
      </w:r>
      <w:r w:rsidRPr="009E033B">
        <w:rPr>
          <w:rFonts w:ascii="Arial Narrow" w:eastAsia="SimSun" w:hAnsi="Arial Narrow" w:cs="Mangal"/>
          <w:kern w:val="1"/>
          <w:sz w:val="20"/>
          <w:szCs w:val="20"/>
          <w:lang w:eastAsia="hi-IN" w:bidi="hi-IN"/>
        </w:rPr>
        <w:t xml:space="preserve"> (высчитывается по формуле: (КЭЭ = (показатель динамики по Шкале СК (1) + индекс АКЦ) х 100) / средний показатель затрат на проведение ПП в расчете на 1-го клиента). </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r w:rsidRPr="009E033B">
        <w:rPr>
          <w:rFonts w:ascii="Arial Narrow" w:eastAsia="SimSun" w:hAnsi="Arial Narrow" w:cs="Mangal"/>
          <w:b/>
          <w:bCs/>
          <w:i/>
          <w:iCs/>
          <w:kern w:val="1"/>
          <w:sz w:val="20"/>
          <w:szCs w:val="20"/>
          <w:lang w:eastAsia="hi-IN" w:bidi="hi-IN"/>
        </w:rPr>
        <w:t xml:space="preserve">Инструменты исследования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 xml:space="preserve">Основными инструментами исследования, таким образом, были: 1) специальная анкета (модифицированный фрагмент павлодарского многофункционального опросника), используемая для выявления потребностей населения в психологической / психотерапевтической помощи; 2) шкалы субъективного контроля в методологии психотехнического и комплексного анализа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(1), (2), (3), (4), используемые с целью количественной оценки промежуточной и итоговой эффективности психотерапевтического процесса в сравниваемых группах; 3) шкалы объективного контроля в методологии психотехнического и комплексного анализа психотерапевтического процесса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(5), (6), (7),  используемые с целью промежуточной  психотехнической эффективности в сравниваемых группах.</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r w:rsidRPr="009E033B">
        <w:rPr>
          <w:rFonts w:ascii="Arial Narrow" w:eastAsia="SimSun" w:hAnsi="Arial Narrow" w:cs="Mangal"/>
          <w:b/>
          <w:bCs/>
          <w:kern w:val="1"/>
          <w:sz w:val="20"/>
          <w:szCs w:val="20"/>
          <w:lang w:eastAsia="hi-IN" w:bidi="hi-IN"/>
        </w:rPr>
        <w:t>Результаты исследования</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i/>
          <w:iCs/>
          <w:kern w:val="1"/>
          <w:sz w:val="20"/>
          <w:szCs w:val="20"/>
          <w:lang w:eastAsia="hi-IN" w:bidi="hi-IN"/>
        </w:rPr>
      </w:pPr>
      <w:r w:rsidRPr="009E033B">
        <w:rPr>
          <w:rFonts w:ascii="Arial Narrow" w:eastAsia="SimSun" w:hAnsi="Arial Narrow" w:cs="Mangal"/>
          <w:b/>
          <w:bCs/>
          <w:i/>
          <w:iCs/>
          <w:kern w:val="1"/>
          <w:sz w:val="20"/>
          <w:szCs w:val="20"/>
          <w:lang w:eastAsia="hi-IN" w:bidi="hi-IN"/>
        </w:rPr>
        <w:t>Результаты исследования по задачам:</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 подготовка систематического обзора в сфере краткосрочной и экспресс-психотерапии лиц с расстройствами адаптации, выявление базисного теоретического и технологического дефицита в данной сфере;</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lastRenderedPageBreak/>
        <w:t>2) обоснованием актуальности метода экспресс-психотерапии по материалам обзора и анкетирования (в рамках маркетингового исследования 2006-2007 гг.);</w:t>
      </w:r>
    </w:p>
    <w:p w:rsidR="006909CD"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p>
    <w:p w:rsidR="006909CD" w:rsidRDefault="006909CD" w:rsidP="006909CD">
      <w:pPr>
        <w:widowControl w:val="0"/>
        <w:suppressAutoHyphens/>
        <w:spacing w:after="0" w:line="240" w:lineRule="auto"/>
        <w:ind w:firstLine="709"/>
        <w:jc w:val="both"/>
        <w:rPr>
          <w:rFonts w:ascii="Arial Narrow" w:eastAsia="SimSun" w:hAnsi="Arial Narrow" w:cs="Mangal"/>
          <w:i/>
          <w:iCs/>
          <w:kern w:val="1"/>
          <w:sz w:val="20"/>
          <w:szCs w:val="20"/>
          <w:lang w:eastAsia="hi-IN" w:bidi="hi-IN"/>
        </w:rPr>
      </w:pPr>
      <w:r w:rsidRPr="009E033B">
        <w:rPr>
          <w:rFonts w:ascii="Arial Narrow" w:eastAsia="SimSun" w:hAnsi="Arial Narrow" w:cs="Mangal"/>
          <w:b/>
          <w:bCs/>
          <w:kern w:val="1"/>
          <w:sz w:val="20"/>
          <w:szCs w:val="20"/>
          <w:lang w:eastAsia="hi-IN" w:bidi="hi-IN"/>
        </w:rPr>
        <w:t>Формат экспресс-психотерапии в общем поле помогающих и развивающих практик</w:t>
      </w:r>
      <w:r w:rsidRPr="009E033B">
        <w:rPr>
          <w:rFonts w:ascii="Arial Narrow" w:eastAsia="SimSun" w:hAnsi="Arial Narrow" w:cs="Mangal"/>
          <w:i/>
          <w:iCs/>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(по материалам литературного обзора)</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Парапрофессиональная (магия, колдовство, целительство, экстрасенсорика и проч.) практика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до 90% рынка технологический; магическая интервенция обычно реализуется в 1-2 процедуры.</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Стресс-шоковая психотерапия (кодирование)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1 сеанс с минимальной подготовкой.</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Кривая потерь клиентов в психотерапии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по результатаам метаанализов, проводимых с 80-х голов прошлого столетия, показывает, что от 30 % до 60 % клиентов не возвращаются на вторую назначенную сессию (Ш. Остед, 1996).</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От 60 до 80 % амбулаторных пациентов демонстируют улучшение  после первой встречи с психотерапевтом (Джером Д. Франк, 1987).</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От 60%  до 80% клиентов участвуют только в одной психотерапевтической сессии и не продолжают психотерапию.</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По данным АПА среднее количество консультативных или терапевтических сессий на одного клиента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1, 15, т. е. чуть больше одной сессии.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«Необъявленная» психотерапия в клинической практике (В. Ю. Завьялов)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время одной сессии.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Спонтанная самопсихотерапия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1 сессия.</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После того, как клиент ясно сформулировал проблему  психотерапию можно завершать…. (Ж. Лакан, 1965).</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«Новости» от Скотта Миллера</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Плохие новости в эволюции психотерапии за последние 30 лет</w:t>
      </w:r>
      <w:r w:rsidRPr="009E033B">
        <w:rPr>
          <w:rFonts w:ascii="Arial Narrow" w:eastAsia="SimSun" w:hAnsi="Arial Narrow" w:cs="Mangal"/>
          <w:kern w:val="1"/>
          <w:sz w:val="20"/>
          <w:szCs w:val="20"/>
          <w:lang w:eastAsia="hi-IN" w:bidi="hi-IN"/>
        </w:rPr>
        <w:t xml:space="preserve"> (по материалам выступления директора международного центра качества медицинской помощи Скотта Миллера (США) на конференции «Эволюция психотерапии», 2017):</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существует очень маленькая, или вообще не существует разницы между результатами работы профессионалов, студентов и получивших минимальную подготовку парапрофессионалов;</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на вторую назначенную сессию к профессиональным психотерапевтам приходит менее 50% клиентов;</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у оставшихся на терапии клиентов после первых 50 часов практики никакого объективного улучшения результатов не наблюдается;</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за последние 10 лет объем использования услуг психотерапевтов в США и странах Западной Европы сократился на 35%;</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Одновременно объем используемых медикаментозных средств увеличился на 75%; а объем услуг, оказываемых парапрофессионалами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на 60%.</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Вывод: клиенты выбирают более легкие и быстрые варианты улучшения своей жизни.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Учитывая все эти факты, можем ли мы заключить, что прогрессируем?... Это не прогресс, это вымирание.....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(Скотт Миллер, 2017).</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Тестовые опросы клиентов, проводимое в разное время,  показывают, что  на старте терапевтической коммуникации их безусловно фрустрируют следующие заявления:</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-о необходимости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10</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20 встреч, как минимум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в процессе проводимой психотерапии;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 ходе чего (!) изменения в состоянии клиента к лучшему вовсе не гарантированы;</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-и (!) очень может быть, что ему в чем-то станет труднее и хуже:</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-и конечно (!) за все это отвечает он сам, а не специалист, произносящий эти глубокомысленные сентенции.</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Констатация полученных по данному исследовательскому фрагменту результатов</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Экспресс-психотерапия, по характеристикам представленных объемов, выполняет функции первичной психотерапевтической помощи (служба первого контакта по классификации ВОЗ), с максимально возможным охватом нуждающегося населения.</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Парадоксальным  является  факт  наиболее слабой теоретической и практической разработанности данного важнейшего сектора профессиональной психотерапии.</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b/>
          <w:bCs/>
          <w:kern w:val="1"/>
          <w:sz w:val="20"/>
          <w:szCs w:val="20"/>
          <w:lang w:eastAsia="hi-IN" w:bidi="hi-IN"/>
        </w:rPr>
      </w:pP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 xml:space="preserve">Результаты опроса репрезентативной выборки населения </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(1125 респондентов в возрасте 18-65 лет, г. Алматы, 2007)</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(А)</w:t>
      </w:r>
      <w:r w:rsidRPr="009E033B">
        <w:rPr>
          <w:rFonts w:ascii="Arial Narrow" w:eastAsia="SimSun" w:hAnsi="Arial Narrow" w:cs="Mangal"/>
          <w:i/>
          <w:iCs/>
          <w:kern w:val="1"/>
          <w:sz w:val="20"/>
          <w:szCs w:val="20"/>
          <w:lang w:eastAsia="hi-IN" w:bidi="hi-IN"/>
        </w:rPr>
        <w:t xml:space="preserve"> Точно нуждаются или скорее нуждаются в психологической, психотерапевтической помощи и поддержке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w:t>
      </w:r>
      <w:r w:rsidRPr="009E033B">
        <w:rPr>
          <w:rFonts w:ascii="Arial Narrow" w:eastAsia="SimSun" w:hAnsi="Arial Narrow" w:cs="Mangal"/>
          <w:kern w:val="1"/>
          <w:sz w:val="20"/>
          <w:szCs w:val="20"/>
          <w:lang w:eastAsia="hi-IN" w:bidi="hi-IN"/>
        </w:rPr>
        <w:t>17%  респондентов (или 191 респондент)</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Из них:</w:t>
      </w:r>
    </w:p>
    <w:p w:rsidR="006909CD" w:rsidRPr="0036025A" w:rsidRDefault="006909CD" w:rsidP="006909CD">
      <w:pPr>
        <w:widowControl w:val="0"/>
        <w:tabs>
          <w:tab w:val="left" w:pos="1260"/>
        </w:tabs>
        <w:suppressAutoHyphens/>
        <w:spacing w:after="0" w:line="240" w:lineRule="auto"/>
        <w:ind w:firstLine="709"/>
        <w:jc w:val="both"/>
        <w:rPr>
          <w:rFonts w:ascii="Arial Narrow" w:eastAsia="SimSun" w:hAnsi="Arial Narrow" w:cs="Mangal"/>
          <w:i/>
          <w:kern w:val="1"/>
          <w:sz w:val="20"/>
          <w:szCs w:val="20"/>
          <w:lang w:eastAsia="hi-IN" w:bidi="hi-IN"/>
        </w:rPr>
      </w:pPr>
      <w:r w:rsidRPr="009E033B">
        <w:rPr>
          <w:rFonts w:ascii="Arial Narrow" w:eastAsia="SimSun" w:hAnsi="Arial Narrow" w:cs="Mangal"/>
          <w:kern w:val="1"/>
          <w:sz w:val="20"/>
          <w:szCs w:val="20"/>
          <w:lang w:eastAsia="hi-IN" w:bidi="hi-IN"/>
        </w:rPr>
        <w:t xml:space="preserve">(Б)  По поводу  состояния эмоционального дискомфорта (беспокойство, тревога) с общим снижением активности, продуктивности в результате проблемных ситуаций  («жизненных сложностей»)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75,4 %  (144); </w:t>
      </w:r>
      <w:r w:rsidRPr="0036025A">
        <w:rPr>
          <w:rFonts w:ascii="Arial Narrow" w:eastAsia="SimSun" w:hAnsi="Arial Narrow" w:cs="Mangal"/>
          <w:bCs/>
          <w:i/>
          <w:kern w:val="1"/>
          <w:sz w:val="20"/>
          <w:szCs w:val="20"/>
          <w:lang w:eastAsia="hi-IN" w:bidi="hi-IN"/>
        </w:rPr>
        <w:t xml:space="preserve">распределение в общей популяции </w:t>
      </w:r>
      <w:r w:rsidRPr="0036025A">
        <w:rPr>
          <w:rFonts w:ascii="Arial Narrow" w:eastAsia="SimSun" w:hAnsi="Arial Narrow" w:cs="Times New Roman"/>
          <w:i/>
          <w:kern w:val="1"/>
          <w:sz w:val="20"/>
          <w:szCs w:val="20"/>
          <w:lang w:eastAsia="hi-IN" w:bidi="hi-IN"/>
        </w:rPr>
        <w:t>–</w:t>
      </w:r>
      <w:r w:rsidRPr="0036025A">
        <w:rPr>
          <w:rFonts w:ascii="Arial Narrow" w:eastAsia="SimSun" w:hAnsi="Arial Narrow" w:cs="Mangal"/>
          <w:bCs/>
          <w:i/>
          <w:kern w:val="1"/>
          <w:sz w:val="20"/>
          <w:szCs w:val="20"/>
          <w:lang w:eastAsia="hi-IN" w:bidi="hi-IN"/>
        </w:rPr>
        <w:t xml:space="preserve"> 12,8%.</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  По поводу признаков химической зависимости, установленного диагноза психического расстройства  у себя или близкого человека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9,4%  (18);  </w:t>
      </w:r>
      <w:r w:rsidRPr="0036025A">
        <w:rPr>
          <w:rFonts w:ascii="Arial Narrow" w:eastAsia="SimSun" w:hAnsi="Arial Narrow" w:cs="Mangal"/>
          <w:bCs/>
          <w:i/>
          <w:kern w:val="1"/>
          <w:sz w:val="20"/>
          <w:szCs w:val="20"/>
          <w:lang w:eastAsia="hi-IN" w:bidi="hi-IN"/>
        </w:rPr>
        <w:t xml:space="preserve">распределение в общей популяции </w:t>
      </w:r>
      <w:r w:rsidRPr="0036025A">
        <w:rPr>
          <w:rFonts w:ascii="Arial Narrow" w:eastAsia="SimSun" w:hAnsi="Arial Narrow" w:cs="Times New Roman"/>
          <w:i/>
          <w:kern w:val="1"/>
          <w:sz w:val="20"/>
          <w:szCs w:val="20"/>
          <w:lang w:eastAsia="hi-IN" w:bidi="hi-IN"/>
        </w:rPr>
        <w:t>–</w:t>
      </w:r>
      <w:r w:rsidRPr="0036025A">
        <w:rPr>
          <w:rFonts w:ascii="Arial Narrow" w:eastAsia="SimSun" w:hAnsi="Arial Narrow" w:cs="Mangal"/>
          <w:bCs/>
          <w:i/>
          <w:kern w:val="1"/>
          <w:sz w:val="20"/>
          <w:szCs w:val="20"/>
          <w:lang w:eastAsia="hi-IN" w:bidi="hi-IN"/>
        </w:rPr>
        <w:t xml:space="preserve"> 1,6%.</w:t>
      </w:r>
    </w:p>
    <w:p w:rsidR="006909CD" w:rsidRPr="0036025A" w:rsidRDefault="006909CD" w:rsidP="006909CD">
      <w:pPr>
        <w:widowControl w:val="0"/>
        <w:tabs>
          <w:tab w:val="left" w:pos="1260"/>
        </w:tabs>
        <w:suppressAutoHyphens/>
        <w:spacing w:after="0" w:line="240" w:lineRule="auto"/>
        <w:ind w:firstLine="709"/>
        <w:jc w:val="both"/>
        <w:rPr>
          <w:rFonts w:ascii="Arial Narrow" w:eastAsia="SimSun" w:hAnsi="Arial Narrow" w:cs="Mangal"/>
          <w:i/>
          <w:kern w:val="1"/>
          <w:sz w:val="20"/>
          <w:szCs w:val="20"/>
          <w:lang w:eastAsia="hi-IN" w:bidi="hi-IN"/>
        </w:rPr>
      </w:pPr>
      <w:r w:rsidRPr="009E033B">
        <w:rPr>
          <w:rFonts w:ascii="Arial Narrow" w:eastAsia="SimSun" w:hAnsi="Arial Narrow" w:cs="Mangal"/>
          <w:kern w:val="1"/>
          <w:sz w:val="20"/>
          <w:szCs w:val="20"/>
          <w:lang w:eastAsia="hi-IN" w:bidi="hi-IN"/>
        </w:rPr>
        <w:t xml:space="preserve">(Г) По поводу установленного диагноза тяжелого соматического заболевания у себя или близкого человека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7,3%   (14);  </w:t>
      </w:r>
      <w:r w:rsidRPr="0036025A">
        <w:rPr>
          <w:rFonts w:ascii="Arial Narrow" w:eastAsia="SimSun" w:hAnsi="Arial Narrow" w:cs="Mangal"/>
          <w:bCs/>
          <w:i/>
          <w:kern w:val="1"/>
          <w:sz w:val="20"/>
          <w:szCs w:val="20"/>
          <w:lang w:eastAsia="hi-IN" w:bidi="hi-IN"/>
        </w:rPr>
        <w:t xml:space="preserve">распределение в общей популяции </w:t>
      </w:r>
      <w:r w:rsidRPr="0036025A">
        <w:rPr>
          <w:rFonts w:ascii="Arial Narrow" w:eastAsia="SimSun" w:hAnsi="Arial Narrow" w:cs="Times New Roman"/>
          <w:i/>
          <w:kern w:val="1"/>
          <w:sz w:val="20"/>
          <w:szCs w:val="20"/>
          <w:lang w:eastAsia="hi-IN" w:bidi="hi-IN"/>
        </w:rPr>
        <w:t>–</w:t>
      </w:r>
      <w:r w:rsidRPr="0036025A">
        <w:rPr>
          <w:rFonts w:ascii="Arial Narrow" w:eastAsia="SimSun" w:hAnsi="Arial Narrow" w:cs="Mangal"/>
          <w:bCs/>
          <w:i/>
          <w:kern w:val="1"/>
          <w:sz w:val="20"/>
          <w:szCs w:val="20"/>
          <w:lang w:eastAsia="hi-IN" w:bidi="hi-IN"/>
        </w:rPr>
        <w:t xml:space="preserve"> 1,24%</w:t>
      </w:r>
      <w:r w:rsidRPr="0036025A">
        <w:rPr>
          <w:rFonts w:ascii="Arial Narrow" w:eastAsia="SimSun" w:hAnsi="Arial Narrow" w:cs="Mangal"/>
          <w:i/>
          <w:kern w:val="1"/>
          <w:sz w:val="20"/>
          <w:szCs w:val="20"/>
          <w:lang w:eastAsia="hi-IN" w:bidi="hi-IN"/>
        </w:rPr>
        <w:t>.</w:t>
      </w:r>
    </w:p>
    <w:p w:rsidR="006909CD" w:rsidRPr="0036025A" w:rsidRDefault="006909CD" w:rsidP="006909CD">
      <w:pPr>
        <w:widowControl w:val="0"/>
        <w:tabs>
          <w:tab w:val="left" w:pos="1260"/>
        </w:tabs>
        <w:suppressAutoHyphens/>
        <w:spacing w:after="0" w:line="240" w:lineRule="auto"/>
        <w:ind w:firstLine="709"/>
        <w:jc w:val="both"/>
        <w:rPr>
          <w:rFonts w:ascii="Arial Narrow" w:eastAsia="SimSun" w:hAnsi="Arial Narrow" w:cs="Mangal"/>
          <w:i/>
          <w:kern w:val="1"/>
          <w:sz w:val="20"/>
          <w:szCs w:val="20"/>
          <w:lang w:eastAsia="hi-IN" w:bidi="hi-IN"/>
        </w:rPr>
      </w:pPr>
      <w:r w:rsidRPr="009E033B">
        <w:rPr>
          <w:rFonts w:ascii="Arial Narrow" w:eastAsia="SimSun" w:hAnsi="Arial Narrow" w:cs="Mangal"/>
          <w:kern w:val="1"/>
          <w:sz w:val="20"/>
          <w:szCs w:val="20"/>
          <w:lang w:eastAsia="hi-IN" w:bidi="hi-IN"/>
        </w:rPr>
        <w:lastRenderedPageBreak/>
        <w:t xml:space="preserve">(Д)  Другое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7,9%  (15); </w:t>
      </w:r>
      <w:r w:rsidRPr="009E033B">
        <w:rPr>
          <w:rFonts w:ascii="Arial Narrow" w:eastAsia="SimSun" w:hAnsi="Arial Narrow" w:cs="Mangal"/>
          <w:b/>
          <w:bCs/>
          <w:kern w:val="1"/>
          <w:sz w:val="20"/>
          <w:szCs w:val="20"/>
          <w:lang w:eastAsia="hi-IN" w:bidi="hi-IN"/>
        </w:rPr>
        <w:t xml:space="preserve"> </w:t>
      </w:r>
      <w:r w:rsidRPr="0036025A">
        <w:rPr>
          <w:rFonts w:ascii="Arial Narrow" w:eastAsia="SimSun" w:hAnsi="Arial Narrow" w:cs="Mangal"/>
          <w:bCs/>
          <w:i/>
          <w:kern w:val="1"/>
          <w:sz w:val="20"/>
          <w:szCs w:val="20"/>
          <w:lang w:eastAsia="hi-IN" w:bidi="hi-IN"/>
        </w:rPr>
        <w:t xml:space="preserve">распределение в общей популяции </w:t>
      </w:r>
      <w:r w:rsidRPr="0036025A">
        <w:rPr>
          <w:rFonts w:ascii="Arial Narrow" w:eastAsia="SimSun" w:hAnsi="Arial Narrow" w:cs="Times New Roman"/>
          <w:i/>
          <w:kern w:val="1"/>
          <w:sz w:val="20"/>
          <w:szCs w:val="20"/>
          <w:lang w:eastAsia="hi-IN" w:bidi="hi-IN"/>
        </w:rPr>
        <w:t>–</w:t>
      </w:r>
      <w:r w:rsidRPr="0036025A">
        <w:rPr>
          <w:rFonts w:ascii="Arial Narrow" w:eastAsia="SimSun" w:hAnsi="Arial Narrow" w:cs="Mangal"/>
          <w:bCs/>
          <w:i/>
          <w:kern w:val="1"/>
          <w:sz w:val="20"/>
          <w:szCs w:val="20"/>
          <w:lang w:eastAsia="hi-IN" w:bidi="hi-IN"/>
        </w:rPr>
        <w:t xml:space="preserve"> 1,33%</w:t>
      </w:r>
      <w:r w:rsidRPr="0036025A">
        <w:rPr>
          <w:rFonts w:ascii="Arial Narrow" w:eastAsia="SimSun" w:hAnsi="Arial Narrow" w:cs="Mangal"/>
          <w:i/>
          <w:kern w:val="1"/>
          <w:sz w:val="20"/>
          <w:szCs w:val="20"/>
          <w:lang w:eastAsia="hi-IN" w:bidi="hi-IN"/>
        </w:rPr>
        <w:t>.</w:t>
      </w:r>
    </w:p>
    <w:p w:rsidR="006909CD" w:rsidRPr="009E033B" w:rsidRDefault="006909CD" w:rsidP="006909CD">
      <w:pPr>
        <w:widowControl w:val="0"/>
        <w:tabs>
          <w:tab w:val="left" w:pos="1260"/>
        </w:tabs>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Предпочтительные форматы оказания психологической / психотерапевтической помощи:</w:t>
      </w:r>
    </w:p>
    <w:p w:rsidR="006909CD" w:rsidRPr="0036025A" w:rsidRDefault="006909CD" w:rsidP="006909CD">
      <w:pPr>
        <w:widowControl w:val="0"/>
        <w:tabs>
          <w:tab w:val="left" w:pos="1260"/>
        </w:tabs>
        <w:suppressAutoHyphens/>
        <w:spacing w:after="0" w:line="240" w:lineRule="auto"/>
        <w:ind w:firstLine="709"/>
        <w:jc w:val="both"/>
        <w:rPr>
          <w:rFonts w:ascii="Arial Narrow" w:eastAsia="SimSun" w:hAnsi="Arial Narrow" w:cs="Mangal"/>
          <w:i/>
          <w:kern w:val="1"/>
          <w:sz w:val="20"/>
          <w:szCs w:val="20"/>
          <w:lang w:eastAsia="hi-IN" w:bidi="hi-IN"/>
        </w:rPr>
      </w:pPr>
      <w:r w:rsidRPr="009E033B">
        <w:rPr>
          <w:rFonts w:ascii="Arial Narrow" w:eastAsia="SimSun" w:hAnsi="Arial Narrow" w:cs="Mangal"/>
          <w:kern w:val="1"/>
          <w:sz w:val="20"/>
          <w:szCs w:val="20"/>
          <w:lang w:eastAsia="hi-IN" w:bidi="hi-IN"/>
        </w:rPr>
        <w:t xml:space="preserve">Краткосрочные форматы психологической / психотерапевтической помощи (от 1-го до 5-и занятий со специалистом) с акцентом на  решение актуальной проблематики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69,1% (132); </w:t>
      </w:r>
      <w:r w:rsidRPr="009E033B">
        <w:rPr>
          <w:rFonts w:ascii="Arial Narrow" w:eastAsia="SimSun" w:hAnsi="Arial Narrow" w:cs="Mangal"/>
          <w:i/>
          <w:iCs/>
          <w:kern w:val="1"/>
          <w:sz w:val="20"/>
          <w:szCs w:val="20"/>
          <w:lang w:eastAsia="hi-IN" w:bidi="hi-IN"/>
        </w:rPr>
        <w:t xml:space="preserve">данная группа в основном представлена респондентами подгруппы (А); </w:t>
      </w:r>
      <w:r w:rsidRPr="0036025A">
        <w:rPr>
          <w:rFonts w:ascii="Arial Narrow" w:eastAsia="SimSun" w:hAnsi="Arial Narrow" w:cs="Mangal"/>
          <w:bCs/>
          <w:i/>
          <w:kern w:val="1"/>
          <w:sz w:val="20"/>
          <w:szCs w:val="20"/>
          <w:lang w:eastAsia="hi-IN" w:bidi="hi-IN"/>
        </w:rPr>
        <w:t xml:space="preserve">распределение в общей популяции </w:t>
      </w:r>
      <w:r w:rsidRPr="00873AFD">
        <w:rPr>
          <w:rFonts w:ascii="Arial Narrow" w:eastAsia="SimSun" w:hAnsi="Arial Narrow" w:cs="Times New Roman"/>
          <w:kern w:val="1"/>
          <w:sz w:val="20"/>
          <w:szCs w:val="20"/>
          <w:lang w:eastAsia="hi-IN" w:bidi="hi-IN"/>
        </w:rPr>
        <w:t>–</w:t>
      </w:r>
      <w:r w:rsidRPr="0036025A">
        <w:rPr>
          <w:rFonts w:ascii="Arial Narrow" w:eastAsia="SimSun" w:hAnsi="Arial Narrow" w:cs="Mangal"/>
          <w:bCs/>
          <w:i/>
          <w:kern w:val="1"/>
          <w:sz w:val="20"/>
          <w:szCs w:val="20"/>
          <w:lang w:eastAsia="hi-IN" w:bidi="hi-IN"/>
        </w:rPr>
        <w:t xml:space="preserve"> 11,73%. </w:t>
      </w:r>
      <w:r w:rsidRPr="0036025A">
        <w:rPr>
          <w:rFonts w:ascii="Arial Narrow" w:eastAsia="SimSun" w:hAnsi="Arial Narrow" w:cs="Mangal"/>
          <w:i/>
          <w:kern w:val="1"/>
          <w:sz w:val="20"/>
          <w:szCs w:val="20"/>
          <w:lang w:eastAsia="hi-IN" w:bidi="hi-IN"/>
        </w:rPr>
        <w:t xml:space="preserve">   </w:t>
      </w:r>
    </w:p>
    <w:p w:rsidR="006909CD" w:rsidRPr="0036025A" w:rsidRDefault="006909CD" w:rsidP="006909CD">
      <w:pPr>
        <w:widowControl w:val="0"/>
        <w:tabs>
          <w:tab w:val="left" w:pos="1260"/>
        </w:tabs>
        <w:suppressAutoHyphens/>
        <w:spacing w:after="0" w:line="240" w:lineRule="auto"/>
        <w:ind w:firstLine="709"/>
        <w:jc w:val="both"/>
        <w:rPr>
          <w:rFonts w:ascii="Arial Narrow" w:eastAsia="SimSun" w:hAnsi="Arial Narrow" w:cs="Mangal"/>
          <w:i/>
          <w:kern w:val="1"/>
          <w:sz w:val="20"/>
          <w:szCs w:val="20"/>
          <w:lang w:eastAsia="hi-IN" w:bidi="hi-IN"/>
        </w:rPr>
      </w:pPr>
      <w:r w:rsidRPr="009E033B">
        <w:rPr>
          <w:rFonts w:ascii="Arial Narrow" w:eastAsia="SimSun" w:hAnsi="Arial Narrow" w:cs="Mangal"/>
          <w:kern w:val="1"/>
          <w:sz w:val="20"/>
          <w:szCs w:val="20"/>
          <w:lang w:eastAsia="hi-IN" w:bidi="hi-IN"/>
        </w:rPr>
        <w:t xml:space="preserve">Среднесрочные или долгосрочные форматы психологической / психотерапевтической помощи (от 10 до 50 и более занятий со специалистом) с акцентом на помощь и поддержку по широкому спектру жизненных проблем </w:t>
      </w:r>
      <w:r w:rsidRPr="00873AFD">
        <w:rPr>
          <w:rFonts w:ascii="Arial Narrow" w:eastAsia="SimSun" w:hAnsi="Arial Narrow" w:cs="Times New Roman"/>
          <w:kern w:val="1"/>
          <w:sz w:val="20"/>
          <w:szCs w:val="20"/>
          <w:lang w:eastAsia="hi-IN" w:bidi="hi-IN"/>
        </w:rPr>
        <w:t>–</w:t>
      </w:r>
      <w:r>
        <w:rPr>
          <w:rFonts w:ascii="Arial Narrow" w:eastAsia="SimSun" w:hAnsi="Arial Narrow" w:cs="Times New Roman"/>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20,4% (39); </w:t>
      </w:r>
      <w:r w:rsidRPr="009E033B">
        <w:rPr>
          <w:rFonts w:ascii="Arial Narrow" w:eastAsia="SimSun" w:hAnsi="Arial Narrow" w:cs="Mangal"/>
          <w:i/>
          <w:iCs/>
          <w:kern w:val="1"/>
          <w:sz w:val="20"/>
          <w:szCs w:val="20"/>
          <w:lang w:eastAsia="hi-IN" w:bidi="hi-IN"/>
        </w:rPr>
        <w:t xml:space="preserve">данная группа в основном представлена респондентами подгруппы (В) и (Г);  </w:t>
      </w:r>
      <w:r w:rsidRPr="0036025A">
        <w:rPr>
          <w:rFonts w:ascii="Arial Narrow" w:eastAsia="SimSun" w:hAnsi="Arial Narrow" w:cs="Mangal"/>
          <w:bCs/>
          <w:i/>
          <w:kern w:val="1"/>
          <w:sz w:val="20"/>
          <w:szCs w:val="20"/>
          <w:lang w:eastAsia="hi-IN" w:bidi="hi-IN"/>
        </w:rPr>
        <w:t xml:space="preserve">распределение в общей популяции </w:t>
      </w:r>
      <w:r w:rsidRPr="00873AFD">
        <w:rPr>
          <w:rFonts w:ascii="Arial Narrow" w:eastAsia="SimSun" w:hAnsi="Arial Narrow" w:cs="Times New Roman"/>
          <w:kern w:val="1"/>
          <w:sz w:val="20"/>
          <w:szCs w:val="20"/>
          <w:lang w:eastAsia="hi-IN" w:bidi="hi-IN"/>
        </w:rPr>
        <w:t>–</w:t>
      </w:r>
      <w:r w:rsidRPr="0036025A">
        <w:rPr>
          <w:rFonts w:ascii="Arial Narrow" w:eastAsia="SimSun" w:hAnsi="Arial Narrow" w:cs="Mangal"/>
          <w:bCs/>
          <w:i/>
          <w:kern w:val="1"/>
          <w:sz w:val="20"/>
          <w:szCs w:val="20"/>
          <w:lang w:eastAsia="hi-IN" w:bidi="hi-IN"/>
        </w:rPr>
        <w:t xml:space="preserve"> 3.46%.</w:t>
      </w:r>
    </w:p>
    <w:p w:rsidR="006909CD" w:rsidRPr="0036025A" w:rsidRDefault="006909CD" w:rsidP="006909CD">
      <w:pPr>
        <w:widowControl w:val="0"/>
        <w:suppressAutoHyphens/>
        <w:spacing w:after="0" w:line="240" w:lineRule="auto"/>
        <w:ind w:firstLine="709"/>
        <w:jc w:val="both"/>
        <w:rPr>
          <w:rFonts w:ascii="Arial Narrow" w:eastAsia="SimSun" w:hAnsi="Arial Narrow" w:cs="Mangal"/>
          <w:i/>
          <w:kern w:val="1"/>
          <w:sz w:val="20"/>
          <w:szCs w:val="20"/>
          <w:lang w:eastAsia="hi-IN" w:bidi="hi-IN"/>
        </w:rPr>
      </w:pPr>
      <w:r w:rsidRPr="009E033B">
        <w:rPr>
          <w:rFonts w:ascii="Arial Narrow" w:eastAsia="SimSun" w:hAnsi="Arial Narrow" w:cs="Mangal"/>
          <w:kern w:val="1"/>
          <w:sz w:val="20"/>
          <w:szCs w:val="20"/>
          <w:lang w:eastAsia="hi-IN" w:bidi="hi-IN"/>
        </w:rPr>
        <w:t xml:space="preserve">Другое (психообразовательные обучающие программы, тематические тренинги и проч.) с акцентом на выработку стрессоустойчивости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10,5%  (20); </w:t>
      </w:r>
      <w:r w:rsidRPr="0036025A">
        <w:rPr>
          <w:rFonts w:ascii="Arial Narrow" w:eastAsia="SimSun" w:hAnsi="Arial Narrow" w:cs="Mangal"/>
          <w:bCs/>
          <w:i/>
          <w:kern w:val="1"/>
          <w:sz w:val="20"/>
          <w:szCs w:val="20"/>
          <w:lang w:eastAsia="hi-IN" w:bidi="hi-IN"/>
        </w:rPr>
        <w:t xml:space="preserve">распределение в общей популяции </w:t>
      </w:r>
      <w:r w:rsidRPr="00873AFD">
        <w:rPr>
          <w:rFonts w:ascii="Arial Narrow" w:eastAsia="SimSun" w:hAnsi="Arial Narrow" w:cs="Times New Roman"/>
          <w:kern w:val="1"/>
          <w:sz w:val="20"/>
          <w:szCs w:val="20"/>
          <w:lang w:eastAsia="hi-IN" w:bidi="hi-IN"/>
        </w:rPr>
        <w:t>–</w:t>
      </w:r>
      <w:r w:rsidRPr="0036025A">
        <w:rPr>
          <w:rFonts w:ascii="Arial Narrow" w:eastAsia="SimSun" w:hAnsi="Arial Narrow" w:cs="Mangal"/>
          <w:bCs/>
          <w:i/>
          <w:kern w:val="1"/>
          <w:sz w:val="20"/>
          <w:szCs w:val="20"/>
          <w:lang w:eastAsia="hi-IN" w:bidi="hi-IN"/>
        </w:rPr>
        <w:t>1,78%</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Соотношение потребностей  краткосрочных форматов к среднесрочным и долгосрочным форматам оказания профильной помощи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b/>
          <w:bCs/>
          <w:kern w:val="1"/>
          <w:sz w:val="20"/>
          <w:szCs w:val="20"/>
          <w:lang w:eastAsia="hi-IN" w:bidi="hi-IN"/>
        </w:rPr>
        <w:t xml:space="preserve"> </w:t>
      </w:r>
      <w:r w:rsidRPr="0036025A">
        <w:rPr>
          <w:rFonts w:ascii="Arial Narrow" w:eastAsia="SimSun" w:hAnsi="Arial Narrow" w:cs="Mangal"/>
          <w:b/>
          <w:bCs/>
          <w:i/>
          <w:kern w:val="1"/>
          <w:sz w:val="20"/>
          <w:szCs w:val="20"/>
          <w:lang w:eastAsia="hi-IN" w:bidi="hi-IN"/>
        </w:rPr>
        <w:t>3,4:1</w:t>
      </w:r>
      <w:r w:rsidRPr="009E033B">
        <w:rPr>
          <w:rFonts w:ascii="Arial Narrow" w:eastAsia="SimSun" w:hAnsi="Arial Narrow" w:cs="Mangal"/>
          <w:b/>
          <w:bCs/>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Соотношение потребностей  краткосрочных форматов профильной помощи в совокупности с тематическими программами стрессоустойчивости к среднесрочным и долгосрочным форматам оказания психологической /психотерапевтической помощи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w:t>
      </w:r>
      <w:r w:rsidRPr="00DE6BD1">
        <w:rPr>
          <w:rFonts w:ascii="Arial Narrow" w:eastAsia="SimSun" w:hAnsi="Arial Narrow" w:cs="Mangal"/>
          <w:b/>
          <w:bCs/>
          <w:i/>
          <w:kern w:val="1"/>
          <w:sz w:val="20"/>
          <w:szCs w:val="20"/>
          <w:lang w:eastAsia="hi-IN" w:bidi="hi-IN"/>
        </w:rPr>
        <w:t>3,9:1</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Результаты исследования  по задачам:</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3) теоретическое обоснование и разработка экспериментальных моделей экспресс-психотерапии (1) и (2) в соответствии с выявленными потребностями населения, формирование соответствующих экспериментальных групп;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4) выбор сравниваемых методов краткосрочной психотерапии, формирование  соответствующих групп сравнения (1) и (2).  </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b/>
          <w:bCs/>
          <w:kern w:val="1"/>
          <w:sz w:val="20"/>
          <w:szCs w:val="20"/>
          <w:lang w:eastAsia="hi-IN" w:bidi="hi-IN"/>
        </w:rPr>
        <w:t>Теоретическое обоснование метода полимодальной экспресс-психотерапии</w:t>
      </w:r>
    </w:p>
    <w:p w:rsidR="006909CD"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i/>
          <w:iCs/>
          <w:kern w:val="1"/>
          <w:sz w:val="20"/>
          <w:szCs w:val="20"/>
          <w:lang w:eastAsia="hi-IN" w:bidi="hi-IN"/>
        </w:rPr>
      </w:pPr>
      <w:r w:rsidRPr="009E033B">
        <w:rPr>
          <w:rFonts w:ascii="Arial Narrow" w:eastAsia="SimSun" w:hAnsi="Arial Narrow" w:cs="Mangal"/>
          <w:b/>
          <w:bCs/>
          <w:i/>
          <w:iCs/>
          <w:kern w:val="1"/>
          <w:sz w:val="20"/>
          <w:szCs w:val="20"/>
          <w:lang w:eastAsia="hi-IN" w:bidi="hi-IN"/>
        </w:rPr>
        <w:t>Определение метода полимодальной экспресс-психотерапии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Под экспресс-психотерапией понимается практика использования достаточно специфических методик и средств профессиональной психотерапии, с целью достижения значительных, устойчивых и продолжающихся конструктивных изменений у клиентов в ограниченные временные периоды (1-3 терапевтические сессии)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b/>
          <w:bCs/>
          <w:i/>
          <w:iCs/>
          <w:kern w:val="1"/>
          <w:sz w:val="20"/>
          <w:szCs w:val="20"/>
          <w:lang w:eastAsia="hi-IN" w:bidi="hi-IN"/>
        </w:rPr>
        <w:t>Теоретические и практические (технологические)  основания экспресс-психотерапии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Гипотеза деморализации (Джером Д.Франк, 1986)</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Ключевые механизмы изменений в процессе психотерапии (К. Гравэ, 1997)</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Концепции:</w:t>
      </w:r>
      <w:r w:rsidRPr="009E033B">
        <w:rPr>
          <w:rFonts w:ascii="Arial Narrow" w:eastAsia="SimSun" w:hAnsi="Arial Narrow" w:cs="Mangal"/>
          <w:kern w:val="1"/>
          <w:sz w:val="20"/>
          <w:szCs w:val="20"/>
          <w:lang w:eastAsia="hi-IN" w:bidi="hi-IN"/>
        </w:rPr>
        <w:t xml:space="preserve"> адаптации и адаптивно-креативного цикла; психопластичности;  модель трехуровневой психотерапевтической коммуникации;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Разработанные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в рамках ОТП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классификации мишеней и технологий профессиональной психотерапии;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Обоснованные, специфические для экспресс-психотерапевтического формата блоки макро-, мета- технологий и структурированных техник.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(А. Л. Катков, 2002-2011)</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 xml:space="preserve">Объяснительная модель достижения планируемых психотерапевтических эффектов в процессе ЭП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Пластика обстоятельств (терапевтическая концентрация и разреженность; возможность терапевтической трансценденции – выхода за рамки обстоятельств);</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Пластика контекстов (возможность переформирования негативных эмоциональных и травматических контекстов при сохранении событийного строя пережитого);</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Пластика времени (возможность ретроспективных и проспективных перемещений; возрастной регрессии и прогрессии; проекции планируемых результатов в будущее: возможность проведения «временных расстановок» и др.);</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Пластика Я (самотрансценденция – выход за пределы «страдающего» Я; актуализация и терапевтическая трансформация личностных статусов; развертывание актуальных функциональных фрагментов психического – содержания памяти, процессов мышления, поведенческих стереотипов и др. – с возможностью их терапевтической трансформации и ассоциации в обновленную структуру ресурсного ЛС -  «Я-сильный(ая)-уверенный(ая)-всемогущий(ая)»;</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Отсюда выводится возможность сверхбыстрой трансформации</w:t>
      </w:r>
      <w:r w:rsidRPr="009E033B">
        <w:rPr>
          <w:rFonts w:ascii="Arial Narrow" w:eastAsia="SimSun" w:hAnsi="Arial Narrow" w:cs="Mangal"/>
          <w:i/>
          <w:iCs/>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«проблемных» компонентов психической активности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эмоциональных, когнитивных, поведенческих и проч.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в адаптивные компоненты интегрированной  психической активности, осуществляемой в форматах экспресс-психотерапии (1-й вариант экспериментальной программы ЭП), либо  в сверх-адаптивные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повышенной устойчивостью к агрессивному воздействию среды (2-й вариант экспериментальной программы ЭП).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Основа множественной терапевтической гиперпластики</w:t>
      </w:r>
      <w:r w:rsidRPr="009E033B">
        <w:rPr>
          <w:rFonts w:ascii="Arial Narrow" w:eastAsia="SimSun" w:hAnsi="Arial Narrow" w:cs="Mangal"/>
          <w:kern w:val="1"/>
          <w:sz w:val="20"/>
          <w:szCs w:val="20"/>
          <w:lang w:eastAsia="hi-IN" w:bidi="hi-IN"/>
        </w:rPr>
        <w:t xml:space="preserve">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управляемая активность внесознательных инстанций специалиста-психотерапевта (проработанное супер-ресурсное взаимодействие базисных мета-технологических компонентов «Я-техника»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«ОНО-техника»), транслируемое и воспринимаемое «детектором правды» клиента.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Объяснительная модель достижения планируемых результатов в процессе эффективной самопсихотерапии-самоорганизации</w:t>
      </w:r>
      <w:r w:rsidRPr="009E033B">
        <w:rPr>
          <w:rFonts w:ascii="Arial Narrow" w:eastAsia="SimSun" w:hAnsi="Arial Narrow" w:cs="Mangal"/>
          <w:kern w:val="1"/>
          <w:sz w:val="20"/>
          <w:szCs w:val="20"/>
          <w:lang w:eastAsia="hi-IN" w:bidi="hi-IN"/>
        </w:rPr>
        <w:t xml:space="preserve"> </w:t>
      </w:r>
      <w:r w:rsidRPr="009E033B">
        <w:rPr>
          <w:rFonts w:ascii="Arial Narrow" w:eastAsia="SimSun" w:hAnsi="Arial Narrow" w:cs="Mangal"/>
          <w:i/>
          <w:iCs/>
          <w:kern w:val="1"/>
          <w:sz w:val="20"/>
          <w:szCs w:val="20"/>
          <w:lang w:eastAsia="hi-IN" w:bidi="hi-IN"/>
        </w:rPr>
        <w:t>(данный процесс инициируется в ходе прохождения  2-го варианта экспериментальной программы ЭП):</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-манифестация адаптационного  диссонанса, который «сигналит» и ощущается как напряжение или дискомфорт; </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-идентификация проблемного фрагмента психической активности;</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DE6BD1">
        <w:rPr>
          <w:rFonts w:ascii="Arial Narrow" w:eastAsia="SimSun" w:hAnsi="Arial Narrow" w:cs="Mangal"/>
          <w:bCs/>
          <w:i/>
          <w:kern w:val="1"/>
          <w:sz w:val="20"/>
          <w:szCs w:val="20"/>
          <w:lang w:eastAsia="hi-IN" w:bidi="hi-IN"/>
        </w:rPr>
        <w:t>-актуализация ресурсного личностного статуса субъекта</w:t>
      </w:r>
      <w:r w:rsidRPr="009E033B">
        <w:rPr>
          <w:rFonts w:ascii="Arial Narrow" w:eastAsia="SimSun" w:hAnsi="Arial Narrow" w:cs="Mangal"/>
          <w:kern w:val="1"/>
          <w:sz w:val="20"/>
          <w:szCs w:val="20"/>
          <w:lang w:eastAsia="hi-IN" w:bidi="hi-IN"/>
        </w:rPr>
        <w:t xml:space="preserve"> с одновременным формированием темпоральной гиперпластики </w:t>
      </w:r>
      <w:r w:rsidRPr="009E033B">
        <w:rPr>
          <w:rFonts w:ascii="Arial Narrow" w:eastAsia="SimSun" w:hAnsi="Arial Narrow" w:cs="Mangal"/>
          <w:i/>
          <w:iCs/>
          <w:kern w:val="1"/>
          <w:sz w:val="20"/>
          <w:szCs w:val="20"/>
          <w:lang w:eastAsia="hi-IN" w:bidi="hi-IN"/>
        </w:rPr>
        <w:t xml:space="preserve">(предполагает наличие проработанных адаптивных отношений осознаваемых и неосознаваемых инстанций психического); </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lastRenderedPageBreak/>
        <w:t xml:space="preserve">-диссоциация с проблемным сектором (как вариант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«опредмечивание» последнего);</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-терапевтическая трансформация проблемного сектора психической активности (в идеале - с активным вовлечением супер-ресурсных инстанций психического);</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-ассоциация «исправленного» фрагмента с психическим-целым (то есть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обретение искомой целостности, ис-целения); </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-переживание деятельностного удовлетворения и ценности приобретенных таким образом изменений; </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-воспроизведение обновленного адаптивного качества в реальной жизненной ситуации и закрепление в обновленных моделях поведения.</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Основные мишени ЭП</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Универсальная мишень ЭП</w:t>
      </w:r>
      <w:r w:rsidRPr="009E033B">
        <w:rPr>
          <w:rFonts w:ascii="Arial Narrow" w:eastAsia="SimSun" w:hAnsi="Arial Narrow" w:cs="Mangal"/>
          <w:kern w:val="1"/>
          <w:sz w:val="20"/>
          <w:szCs w:val="20"/>
          <w:lang w:eastAsia="hi-IN" w:bidi="hi-IN"/>
        </w:rPr>
        <w:t xml:space="preserve">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от синдрома деморализации (Джером Д. Франк, 1987) к первичному ресурсному состоянию (ПРС)</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Типичные признаки синдрома деморализации:</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-низкий уровень самооценки;</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-чувство безнадежности, беспомощности;</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-чувство страха, тревоги, уныния;</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-спутанность мышления;</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-психофизиологические симтомы, воспринимаемые как признаки нарушения физического здоровья;</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Актуальные мишени ЭП</w:t>
      </w:r>
      <w:r w:rsidRPr="009E033B">
        <w:rPr>
          <w:rFonts w:ascii="Arial Narrow" w:eastAsia="SimSun" w:hAnsi="Arial Narrow" w:cs="Mangal"/>
          <w:b/>
          <w:bCs/>
          <w:kern w:val="1"/>
          <w:sz w:val="20"/>
          <w:szCs w:val="20"/>
          <w:lang w:eastAsia="hi-IN" w:bidi="hi-IN"/>
        </w:rPr>
        <w:t xml:space="preserve">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типичные проблемные ситуации и состояния, являющиеся непосредственной причиной обращения к специалисту-психотерапевту (всего более 500, полный перечень представлен в картотеке СПП).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При этом, все многообразие проблемных ситуаций и состояний, по поводу которых клиенты обращаются за психотерапевтической помощью, интерпретируется нами как базисный конфликт между императивами адаптивно-креативного цикла (необходимость перехода от этапа </w:t>
      </w:r>
      <w:r w:rsidRPr="009E033B">
        <w:rPr>
          <w:rFonts w:ascii="Arial Narrow" w:eastAsia="SimSun" w:hAnsi="Arial Narrow" w:cs="Mangal"/>
          <w:i/>
          <w:iCs/>
          <w:kern w:val="1"/>
          <w:sz w:val="20"/>
          <w:szCs w:val="20"/>
          <w:lang w:eastAsia="hi-IN" w:bidi="hi-IN"/>
        </w:rPr>
        <w:t>адаптационного напряжения</w:t>
      </w:r>
      <w:r w:rsidRPr="009E033B">
        <w:rPr>
          <w:rFonts w:ascii="Arial Narrow" w:eastAsia="SimSun" w:hAnsi="Arial Narrow" w:cs="Mangal"/>
          <w:kern w:val="1"/>
          <w:sz w:val="20"/>
          <w:szCs w:val="20"/>
          <w:lang w:eastAsia="hi-IN" w:bidi="hi-IN"/>
        </w:rPr>
        <w:t xml:space="preserve"> к этапу </w:t>
      </w:r>
      <w:r w:rsidRPr="009E033B">
        <w:rPr>
          <w:rFonts w:ascii="Arial Narrow" w:eastAsia="SimSun" w:hAnsi="Arial Narrow" w:cs="Mangal"/>
          <w:i/>
          <w:iCs/>
          <w:kern w:val="1"/>
          <w:sz w:val="20"/>
          <w:szCs w:val="20"/>
          <w:lang w:eastAsia="hi-IN" w:bidi="hi-IN"/>
        </w:rPr>
        <w:t>мобилизации креативно-пластических ресурсов</w:t>
      </w:r>
      <w:r w:rsidRPr="009E033B">
        <w:rPr>
          <w:rFonts w:ascii="Arial Narrow" w:eastAsia="SimSun" w:hAnsi="Arial Narrow" w:cs="Mangal"/>
          <w:kern w:val="1"/>
          <w:sz w:val="20"/>
          <w:szCs w:val="20"/>
          <w:lang w:eastAsia="hi-IN" w:bidi="hi-IN"/>
        </w:rPr>
        <w:t xml:space="preserve"> и </w:t>
      </w:r>
      <w:r w:rsidRPr="009E033B">
        <w:rPr>
          <w:rFonts w:ascii="Arial Narrow" w:eastAsia="SimSun" w:hAnsi="Arial Narrow" w:cs="Mangal"/>
          <w:i/>
          <w:iCs/>
          <w:kern w:val="1"/>
          <w:sz w:val="20"/>
          <w:szCs w:val="20"/>
          <w:lang w:eastAsia="hi-IN" w:bidi="hi-IN"/>
        </w:rPr>
        <w:t>креативного синтеза</w:t>
      </w:r>
      <w:r w:rsidRPr="009E033B">
        <w:rPr>
          <w:rFonts w:ascii="Arial Narrow" w:eastAsia="SimSun" w:hAnsi="Arial Narrow" w:cs="Mangal"/>
          <w:kern w:val="1"/>
          <w:sz w:val="20"/>
          <w:szCs w:val="20"/>
          <w:lang w:eastAsia="hi-IN" w:bidi="hi-IN"/>
        </w:rPr>
        <w:t xml:space="preserve"> обновленных адаптивных норм), и частичной, или даже полной блокадой креативно-пластических ресурсов за счет состояния деморализации,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i/>
          <w:iCs/>
          <w:kern w:val="1"/>
          <w:sz w:val="20"/>
          <w:szCs w:val="20"/>
          <w:lang w:eastAsia="hi-IN" w:bidi="hi-IN"/>
        </w:rPr>
        <w:t xml:space="preserve">Универсальная мишень для второй экспериментальной технологии ЭП (2)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 xml:space="preserve">От низкого и среднего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к  высокому уровню эффективной самоорганизации у клиента.</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b/>
          <w:bCs/>
          <w:i/>
          <w:iCs/>
          <w:kern w:val="1"/>
          <w:sz w:val="20"/>
          <w:szCs w:val="20"/>
          <w:lang w:eastAsia="hi-IN" w:bidi="hi-IN"/>
        </w:rPr>
        <w:t xml:space="preserve">Технологическое оформление процесса экспресс-психотерапии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Собственно психотехническая составляющая ЭП выстраивалась на основании концепции трехуровневой психотерапевтической коммуникации и включала проработанные блоки макро- и мета-технологий, а также блок структурированных техник полимодальной психотерапии.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По каждому из экспериментальных вариантов ЭП были разработаны технологические протоколы (см. соотвтетствующие публикации в настоящем сборнике).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i/>
          <w:iCs/>
          <w:kern w:val="1"/>
          <w:sz w:val="20"/>
          <w:szCs w:val="20"/>
          <w:lang w:eastAsia="hi-IN" w:bidi="hi-IN"/>
        </w:rPr>
        <w:t>Результаты исследования  по задачам</w:t>
      </w:r>
      <w:r w:rsidRPr="009E033B">
        <w:rPr>
          <w:rFonts w:ascii="Arial Narrow" w:eastAsia="SimSun" w:hAnsi="Arial Narrow" w:cs="Mangal"/>
          <w:b/>
          <w:bCs/>
          <w:kern w:val="1"/>
          <w:sz w:val="20"/>
          <w:szCs w:val="20"/>
          <w:lang w:eastAsia="hi-IN" w:bidi="hi-IN"/>
        </w:rPr>
        <w:t>:</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5) реализация экспериментальных (экспресс-психотерапия) и стандартных (краткосрочная психотерапия) психотерапевтических программы в  исследуемых группах;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6) проведение комплексного анализа сравнительной  эффективности экспериментальных (экспресс-психотерапия) и стандартных (краткосрочная психотерапия) психотерапевтической программы в исследуемых группах с использованием избранной системы промежуточных и конечных индикаторов эффективности;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7) выявление ключевых факторов, обуславливающих существенное различие в сравниваемых группах по избранным критериям эффективности.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Результаты  комплексного анализа эффективности психотерапевтического процесса в сравниваемых группах приведены в таблицах  4-11.</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p>
    <w:p w:rsidR="006909CD"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Таблица 4</w:t>
      </w:r>
      <w:r w:rsidRPr="009E033B">
        <w:rPr>
          <w:rFonts w:ascii="Arial Narrow" w:eastAsia="SimSun" w:hAnsi="Arial Narrow" w:cs="Mangal"/>
          <w:kern w:val="1"/>
          <w:sz w:val="20"/>
          <w:szCs w:val="20"/>
          <w:lang w:eastAsia="hi-IN" w:bidi="hi-IN"/>
        </w:rPr>
        <w:t xml:space="preserve">. Фиксируемая длительность процесса психотерапии (в днях) и количество терапевтических сессий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 исследуемых группах.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Обозначение группы</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Общая исследуемая группа (1)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экспериментальная группа ЭП (2)</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Вторая экспериментальная группа ЭП +ПТ (3)</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группа сравнения КЭП (4)</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Вторая группа сравнения ККПТ (5)   </w:t>
            </w:r>
          </w:p>
        </w:tc>
      </w:tr>
      <w:tr w:rsidR="006909CD" w:rsidRPr="009E033B" w:rsidTr="00952CAB">
        <w:tc>
          <w:tcPr>
            <w:tcW w:w="262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Численность группы</w:t>
            </w:r>
          </w:p>
        </w:tc>
        <w:tc>
          <w:tcPr>
            <w:tcW w:w="160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795</w:t>
            </w:r>
          </w:p>
        </w:tc>
        <w:tc>
          <w:tcPr>
            <w:tcW w:w="145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217</w:t>
            </w:r>
          </w:p>
        </w:tc>
        <w:tc>
          <w:tcPr>
            <w:tcW w:w="151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105</w:t>
            </w:r>
          </w:p>
        </w:tc>
        <w:tc>
          <w:tcPr>
            <w:tcW w:w="124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211</w:t>
            </w:r>
          </w:p>
        </w:tc>
        <w:tc>
          <w:tcPr>
            <w:tcW w:w="1312" w:type="dxa"/>
            <w:tcBorders>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262</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Средняя длительность ПП в днях</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11,31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2,36</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8,2</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15,4</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16,7</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6"/>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Среднее количество проведенных психотер. сессий </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6,15</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1,6</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7,2</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7,65</w:t>
            </w:r>
          </w:p>
        </w:tc>
        <w:tc>
          <w:tcPr>
            <w:tcW w:w="1306"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8,3</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b/>
          <w:bCs/>
          <w:kern w:val="1"/>
          <w:sz w:val="20"/>
          <w:szCs w:val="20"/>
          <w:lang w:eastAsia="hi-IN" w:bidi="hi-IN"/>
        </w:rPr>
        <w:t>Агрегированные результаты СМА:</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средней длительности ПП в днях:</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1:6,53;</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 </w:t>
      </w:r>
      <w:r w:rsidRPr="009E033B">
        <w:rPr>
          <w:rFonts w:ascii="Arial Narrow" w:eastAsia="SimSun" w:hAnsi="Arial Narrow" w:cs="Mangal"/>
          <w:b/>
          <w:bCs/>
          <w:kern w:val="1"/>
          <w:sz w:val="20"/>
          <w:szCs w:val="20"/>
          <w:lang w:eastAsia="hi-IN" w:bidi="hi-IN"/>
        </w:rPr>
        <w:t>1:7,1.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lastRenderedPageBreak/>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со второй исследуемой группой ЭП (3) в соотношении</w:t>
      </w:r>
      <w:r w:rsidRPr="009E033B">
        <w:rPr>
          <w:rFonts w:ascii="Arial Narrow" w:eastAsia="SimSun" w:hAnsi="Arial Narrow" w:cs="Mangal"/>
          <w:b/>
          <w:bCs/>
          <w:kern w:val="1"/>
          <w:sz w:val="20"/>
          <w:szCs w:val="20"/>
          <w:lang w:eastAsia="hi-IN" w:bidi="hi-IN"/>
        </w:rPr>
        <w:t xml:space="preserve"> 1:3,47</w:t>
      </w:r>
      <w:r w:rsidRPr="009E033B">
        <w:rPr>
          <w:rFonts w:ascii="Arial Narrow" w:eastAsia="SimSun" w:hAnsi="Arial Narrow" w:cs="Mangal"/>
          <w:kern w:val="1"/>
          <w:sz w:val="20"/>
          <w:szCs w:val="20"/>
          <w:lang w:eastAsia="hi-IN" w:bidi="hi-IN"/>
        </w:rPr>
        <w:t xml:space="preserve">, и общей исследуемой группой в соотношении </w:t>
      </w:r>
      <w:r w:rsidRPr="009E033B">
        <w:rPr>
          <w:rFonts w:ascii="Arial Narrow" w:eastAsia="SimSun" w:hAnsi="Arial Narrow" w:cs="Mangal"/>
          <w:b/>
          <w:bCs/>
          <w:kern w:val="1"/>
          <w:sz w:val="20"/>
          <w:szCs w:val="20"/>
          <w:lang w:eastAsia="hi-IN" w:bidi="hi-IN"/>
        </w:rPr>
        <w:t xml:space="preserve">1:4,8;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1:1,88;</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 </w:t>
      </w:r>
      <w:r w:rsidRPr="009E033B">
        <w:rPr>
          <w:rFonts w:ascii="Arial Narrow" w:eastAsia="SimSun" w:hAnsi="Arial Narrow" w:cs="Mangal"/>
          <w:b/>
          <w:bCs/>
          <w:kern w:val="1"/>
          <w:sz w:val="20"/>
          <w:szCs w:val="20"/>
          <w:lang w:eastAsia="hi-IN" w:bidi="hi-IN"/>
        </w:rPr>
        <w:t>1:2,04;</w:t>
      </w:r>
      <w:r w:rsidRPr="009E033B">
        <w:rPr>
          <w:rFonts w:ascii="Arial Narrow" w:eastAsia="SimSun" w:hAnsi="Arial Narrow" w:cs="Mangal"/>
          <w:kern w:val="1"/>
          <w:sz w:val="20"/>
          <w:szCs w:val="20"/>
          <w:lang w:eastAsia="hi-IN" w:bidi="hi-IN"/>
        </w:rPr>
        <w:t xml:space="preserve"> а также — с общей исследуемой группой (1) в соотношении </w:t>
      </w:r>
      <w:r w:rsidRPr="009E033B">
        <w:rPr>
          <w:rFonts w:ascii="Arial Narrow" w:eastAsia="SimSun" w:hAnsi="Arial Narrow" w:cs="Mangal"/>
          <w:b/>
          <w:bCs/>
          <w:kern w:val="1"/>
          <w:sz w:val="20"/>
          <w:szCs w:val="20"/>
          <w:lang w:eastAsia="hi-IN" w:bidi="hi-IN"/>
        </w:rPr>
        <w:t>1:1,4</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среднего количества  проведенных психотерапевтических сессий:</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1:4,78;</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 </w:t>
      </w:r>
      <w:r w:rsidRPr="009E033B">
        <w:rPr>
          <w:rFonts w:ascii="Arial Narrow" w:eastAsia="SimSun" w:hAnsi="Arial Narrow" w:cs="Mangal"/>
          <w:b/>
          <w:bCs/>
          <w:kern w:val="1"/>
          <w:sz w:val="20"/>
          <w:szCs w:val="20"/>
          <w:lang w:eastAsia="hi-IN" w:bidi="hi-IN"/>
        </w:rPr>
        <w:t>1:5,2.</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со второй исследуемой группой ЭП (3) в соотношении</w:t>
      </w:r>
      <w:r w:rsidRPr="009E033B">
        <w:rPr>
          <w:rFonts w:ascii="Arial Narrow" w:eastAsia="SimSun" w:hAnsi="Arial Narrow" w:cs="Mangal"/>
          <w:b/>
          <w:bCs/>
          <w:kern w:val="1"/>
          <w:sz w:val="20"/>
          <w:szCs w:val="20"/>
          <w:lang w:eastAsia="hi-IN" w:bidi="hi-IN"/>
        </w:rPr>
        <w:t xml:space="preserve"> 1:4,5</w:t>
      </w:r>
      <w:r w:rsidRPr="009E033B">
        <w:rPr>
          <w:rFonts w:ascii="Arial Narrow" w:eastAsia="SimSun" w:hAnsi="Arial Narrow" w:cs="Mangal"/>
          <w:kern w:val="1"/>
          <w:sz w:val="20"/>
          <w:szCs w:val="20"/>
          <w:lang w:eastAsia="hi-IN" w:bidi="hi-IN"/>
        </w:rPr>
        <w:t xml:space="preserve">, и общей исследуемой группой в соотношении </w:t>
      </w:r>
      <w:r w:rsidRPr="009E033B">
        <w:rPr>
          <w:rFonts w:ascii="Arial Narrow" w:eastAsia="SimSun" w:hAnsi="Arial Narrow" w:cs="Mangal"/>
          <w:b/>
          <w:bCs/>
          <w:kern w:val="1"/>
          <w:sz w:val="20"/>
          <w:szCs w:val="20"/>
          <w:lang w:eastAsia="hi-IN" w:bidi="hi-IN"/>
        </w:rPr>
        <w:t xml:space="preserve">1:3,84;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 </w:t>
      </w:r>
      <w:r w:rsidRPr="009E033B">
        <w:rPr>
          <w:rFonts w:ascii="Arial Narrow" w:eastAsia="SimSun" w:hAnsi="Arial Narrow" w:cs="Mangal"/>
          <w:b/>
          <w:bCs/>
          <w:kern w:val="1"/>
          <w:sz w:val="20"/>
          <w:szCs w:val="20"/>
          <w:lang w:eastAsia="hi-IN" w:bidi="hi-IN"/>
        </w:rPr>
        <w:t>1:1,15;</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 xml:space="preserve">1,17:1. </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 xml:space="preserve">Интерпретация полученных данных по настоящему исследовательскому фрагменту </w:t>
      </w:r>
      <w:r w:rsidRPr="009E033B">
        <w:rPr>
          <w:rFonts w:ascii="Arial Narrow" w:eastAsia="SimSun" w:hAnsi="Arial Narrow" w:cs="Mangal"/>
          <w:kern w:val="1"/>
          <w:sz w:val="20"/>
          <w:szCs w:val="20"/>
          <w:lang w:eastAsia="hi-IN" w:bidi="hi-IN"/>
        </w:rPr>
        <w:t xml:space="preserve">заключается в констатации существенно более значимой степени соответствия основному запросу населения в сфере оказания психотерапевтической помощи </w:t>
      </w:r>
      <w:r w:rsidRPr="009E033B">
        <w:rPr>
          <w:rFonts w:ascii="Arial Narrow" w:eastAsia="SimSun" w:hAnsi="Arial Narrow" w:cs="Mangal"/>
          <w:i/>
          <w:iCs/>
          <w:kern w:val="1"/>
          <w:sz w:val="20"/>
          <w:szCs w:val="20"/>
          <w:lang w:eastAsia="hi-IN" w:bidi="hi-IN"/>
        </w:rPr>
        <w:t>(максимум конструктивных терапевтических изменений за минимальное время</w:t>
      </w:r>
      <w:r w:rsidRPr="009E033B">
        <w:rPr>
          <w:rFonts w:ascii="Arial Narrow" w:eastAsia="SimSun" w:hAnsi="Arial Narrow" w:cs="Mangal"/>
          <w:kern w:val="1"/>
          <w:sz w:val="20"/>
          <w:szCs w:val="20"/>
          <w:lang w:eastAsia="hi-IN" w:bidi="hi-IN"/>
        </w:rPr>
        <w:t xml:space="preserve">) в части затраченного времени в случае первой ЭП( 2) и второй ЭП (3) экспериментальных групп.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 то же время, истинная значимость данного факта проявляется только лишь в соотношении с доказанной эффективностью используемых в данном случае психотерапевтических технологий.</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Таблица 5</w:t>
      </w:r>
      <w:r w:rsidRPr="009E033B">
        <w:rPr>
          <w:rFonts w:ascii="Arial Narrow" w:eastAsia="SimSun" w:hAnsi="Arial Narrow" w:cs="Mangal"/>
          <w:kern w:val="1"/>
          <w:sz w:val="20"/>
          <w:szCs w:val="20"/>
          <w:lang w:eastAsia="hi-IN" w:bidi="hi-IN"/>
        </w:rPr>
        <w:t xml:space="preserve">. Оценка психотерапевтического процесса в исследуемых группах по Шкалам объективного контроля ПА -  Шкале  (5) </w:t>
      </w:r>
      <w:r w:rsidRPr="009E033B">
        <w:rPr>
          <w:rFonts w:ascii="Arial Narrow" w:eastAsia="SimSun" w:hAnsi="Arial Narrow" w:cs="Mangal"/>
          <w:i/>
          <w:iCs/>
          <w:kern w:val="1"/>
          <w:sz w:val="20"/>
          <w:szCs w:val="20"/>
          <w:lang w:eastAsia="hi-IN" w:bidi="hi-IN"/>
        </w:rPr>
        <w:t>Оценка макротехнологических парамтров ПП,</w:t>
      </w:r>
      <w:r w:rsidRPr="009E033B">
        <w:rPr>
          <w:rFonts w:ascii="Arial Narrow" w:eastAsia="SimSun" w:hAnsi="Arial Narrow" w:cs="Mangal"/>
          <w:kern w:val="1"/>
          <w:sz w:val="20"/>
          <w:szCs w:val="20"/>
          <w:lang w:eastAsia="hi-IN" w:bidi="hi-IN"/>
        </w:rPr>
        <w:t xml:space="preserve">  Шкале (6)  </w:t>
      </w:r>
      <w:r w:rsidRPr="009E033B">
        <w:rPr>
          <w:rFonts w:ascii="Arial Narrow" w:eastAsia="SimSun" w:hAnsi="Arial Narrow" w:cs="Mangal"/>
          <w:i/>
          <w:iCs/>
          <w:kern w:val="1"/>
          <w:sz w:val="20"/>
          <w:szCs w:val="20"/>
          <w:lang w:eastAsia="hi-IN" w:bidi="hi-IN"/>
        </w:rPr>
        <w:t>Оценка метатехнологических параметров ПП, Шкале (7) оценка структурно-технологических параметров ПП</w:t>
      </w:r>
      <w:r w:rsidRPr="009E033B">
        <w:rPr>
          <w:rFonts w:ascii="Arial Narrow" w:eastAsia="SimSun" w:hAnsi="Arial Narrow" w:cs="Mangal"/>
          <w:kern w:val="1"/>
          <w:sz w:val="20"/>
          <w:szCs w:val="20"/>
          <w:lang w:eastAsia="hi-IN" w:bidi="hi-IN"/>
        </w:rPr>
        <w:t xml:space="preserve"> по критериям полноты в баллах.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Обозначение группы</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Общая исследуемая группа (1)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экспериментальная группа ЭП (2)</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Вторая экспериментальная группа ЭП+ПТ (3)</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группа сравнения КЭП (4)</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Вторая группа сравнения ККПТ (5)   </w:t>
            </w:r>
          </w:p>
        </w:tc>
      </w:tr>
      <w:tr w:rsidR="006909CD" w:rsidRPr="009E033B" w:rsidTr="00952CAB">
        <w:tc>
          <w:tcPr>
            <w:tcW w:w="262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Численность группы</w:t>
            </w:r>
          </w:p>
        </w:tc>
        <w:tc>
          <w:tcPr>
            <w:tcW w:w="160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795</w:t>
            </w:r>
          </w:p>
        </w:tc>
        <w:tc>
          <w:tcPr>
            <w:tcW w:w="145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217</w:t>
            </w:r>
          </w:p>
        </w:tc>
        <w:tc>
          <w:tcPr>
            <w:tcW w:w="151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105</w:t>
            </w:r>
          </w:p>
        </w:tc>
        <w:tc>
          <w:tcPr>
            <w:tcW w:w="124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211</w:t>
            </w:r>
          </w:p>
        </w:tc>
        <w:tc>
          <w:tcPr>
            <w:tcW w:w="1312" w:type="dxa"/>
            <w:tcBorders>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262</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Шкала ОК (5) ПА - полнота макротехнологий</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2,76</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2,8</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2,8</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2,7</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2,75</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6"/>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Шкала ОК (6) ПА - полнота метатехнологий</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2,4</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2,8</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2,8</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2,2</w:t>
            </w:r>
          </w:p>
        </w:tc>
        <w:tc>
          <w:tcPr>
            <w:tcW w:w="1306"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2,1</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6"/>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Шкала ОК (7) ПА - полнота структур. техник</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napToGrid w:val="0"/>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2,83</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2,9</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2,8</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2,7</w:t>
            </w:r>
          </w:p>
        </w:tc>
        <w:tc>
          <w:tcPr>
            <w:tcW w:w="1306"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2,9</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b/>
          <w:bCs/>
          <w:kern w:val="1"/>
          <w:sz w:val="20"/>
          <w:szCs w:val="20"/>
          <w:lang w:eastAsia="hi-IN" w:bidi="hi-IN"/>
        </w:rPr>
        <w:t>Агрегированные результаты СМА:</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 xml:space="preserve">По параметрам Шкалы (5) ПА полноты макротехнологий, а также  Шкалы (7) ПА  полноты структурированных техник: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kern w:val="1"/>
          <w:sz w:val="20"/>
          <w:szCs w:val="20"/>
          <w:lang w:eastAsia="hi-IN" w:bidi="hi-IN"/>
        </w:rPr>
        <w:t xml:space="preserve">при сравнении исследуемых групп </w:t>
      </w:r>
      <w:r w:rsidRPr="00873AFD">
        <w:rPr>
          <w:rFonts w:ascii="Arial Narrow" w:eastAsia="SimSun" w:hAnsi="Arial Narrow" w:cs="Times New Roman"/>
          <w:kern w:val="1"/>
          <w:sz w:val="20"/>
          <w:szCs w:val="20"/>
          <w:lang w:eastAsia="hi-IN" w:bidi="hi-IN"/>
        </w:rPr>
        <w:t>–</w:t>
      </w:r>
      <w:r>
        <w:rPr>
          <w:rFonts w:ascii="Arial Narrow" w:eastAsia="SimSun" w:hAnsi="Arial Narrow" w:cs="Times New Roman"/>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экспериментальных, групп сравнения и общей исследуемой группы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статистически значимых различий не выявлено (т. е. исследуемые группы  по данным параметрам сопоставимы);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Шкалы (6) ПА полноты метатехнологий:</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1,27:1;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 </w:t>
      </w:r>
      <w:r w:rsidRPr="009E033B">
        <w:rPr>
          <w:rFonts w:ascii="Arial Narrow" w:eastAsia="SimSun" w:hAnsi="Arial Narrow" w:cs="Mangal"/>
          <w:b/>
          <w:bCs/>
          <w:kern w:val="1"/>
          <w:sz w:val="20"/>
          <w:szCs w:val="20"/>
          <w:lang w:eastAsia="hi-IN" w:bidi="hi-IN"/>
        </w:rPr>
        <w:t>1,33:1;</w:t>
      </w:r>
      <w:r w:rsidRPr="009E033B">
        <w:rPr>
          <w:rFonts w:ascii="Arial Narrow" w:eastAsia="SimSun" w:hAnsi="Arial Narrow" w:cs="Mangal"/>
          <w:kern w:val="1"/>
          <w:sz w:val="20"/>
          <w:szCs w:val="20"/>
          <w:lang w:eastAsia="hi-IN" w:bidi="hi-IN"/>
        </w:rPr>
        <w:t xml:space="preserve"> а также с общей исследуемой группой (1) в соотношении </w:t>
      </w:r>
      <w:r w:rsidRPr="009E033B">
        <w:rPr>
          <w:rFonts w:ascii="Arial Narrow" w:eastAsia="SimSun" w:hAnsi="Arial Narrow" w:cs="Mangal"/>
          <w:b/>
          <w:bCs/>
          <w:kern w:val="1"/>
          <w:sz w:val="20"/>
          <w:szCs w:val="20"/>
          <w:lang w:eastAsia="hi-IN" w:bidi="hi-IN"/>
        </w:rPr>
        <w:t xml:space="preserve"> 1,17:1;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1,27:1;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 </w:t>
      </w:r>
      <w:r w:rsidRPr="009E033B">
        <w:rPr>
          <w:rFonts w:ascii="Arial Narrow" w:eastAsia="SimSun" w:hAnsi="Arial Narrow" w:cs="Mangal"/>
          <w:b/>
          <w:bCs/>
          <w:kern w:val="1"/>
          <w:sz w:val="20"/>
          <w:szCs w:val="20"/>
          <w:lang w:eastAsia="hi-IN" w:bidi="hi-IN"/>
        </w:rPr>
        <w:t>1,33:1;</w:t>
      </w:r>
      <w:r w:rsidRPr="009E033B">
        <w:rPr>
          <w:rFonts w:ascii="Arial Narrow" w:eastAsia="SimSun" w:hAnsi="Arial Narrow" w:cs="Mangal"/>
          <w:kern w:val="1"/>
          <w:sz w:val="20"/>
          <w:szCs w:val="20"/>
          <w:lang w:eastAsia="hi-IN" w:bidi="hi-IN"/>
        </w:rPr>
        <w:t xml:space="preserve"> а также с общей исследуемой группой (1) в соотношении </w:t>
      </w:r>
      <w:r w:rsidRPr="009E033B">
        <w:rPr>
          <w:rFonts w:ascii="Arial Narrow" w:eastAsia="SimSun" w:hAnsi="Arial Narrow" w:cs="Mangal"/>
          <w:b/>
          <w:bCs/>
          <w:kern w:val="1"/>
          <w:sz w:val="20"/>
          <w:szCs w:val="20"/>
          <w:lang w:eastAsia="hi-IN" w:bidi="hi-IN"/>
        </w:rPr>
        <w:t xml:space="preserve"> 1,17:1.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 xml:space="preserve">Интерпретация данных, полученных по настоящему исследовательскому фрагменту. </w:t>
      </w:r>
      <w:r w:rsidRPr="009E033B">
        <w:rPr>
          <w:rFonts w:ascii="Arial Narrow" w:eastAsia="SimSun" w:hAnsi="Arial Narrow" w:cs="Mangal"/>
          <w:kern w:val="1"/>
          <w:sz w:val="20"/>
          <w:szCs w:val="20"/>
          <w:lang w:eastAsia="hi-IN" w:bidi="hi-IN"/>
        </w:rPr>
        <w:t>В данном случае безусловно следует учитывать</w:t>
      </w:r>
      <w:r w:rsidRPr="009E033B">
        <w:rPr>
          <w:rFonts w:ascii="Arial Narrow" w:eastAsia="SimSun" w:hAnsi="Arial Narrow" w:cs="Mangal"/>
          <w:b/>
          <w:bCs/>
          <w:kern w:val="1"/>
          <w:sz w:val="20"/>
          <w:szCs w:val="20"/>
          <w:lang w:eastAsia="hi-IN" w:bidi="hi-IN"/>
        </w:rPr>
        <w:t xml:space="preserve"> </w:t>
      </w:r>
      <w:r w:rsidRPr="009E033B">
        <w:rPr>
          <w:rFonts w:ascii="Arial Narrow" w:eastAsia="SimSun" w:hAnsi="Arial Narrow" w:cs="Mangal"/>
          <w:kern w:val="1"/>
          <w:sz w:val="20"/>
          <w:szCs w:val="20"/>
          <w:lang w:eastAsia="hi-IN" w:bidi="hi-IN"/>
        </w:rPr>
        <w:t>обстоятельство того, что</w:t>
      </w:r>
      <w:r w:rsidRPr="009E033B">
        <w:rPr>
          <w:rFonts w:ascii="Arial Narrow" w:eastAsia="SimSun" w:hAnsi="Arial Narrow" w:cs="Mangal"/>
          <w:b/>
          <w:bCs/>
          <w:kern w:val="1"/>
          <w:sz w:val="20"/>
          <w:szCs w:val="20"/>
          <w:lang w:eastAsia="hi-IN" w:bidi="hi-IN"/>
        </w:rPr>
        <w:t xml:space="preserve"> </w:t>
      </w:r>
      <w:r w:rsidRPr="009E033B">
        <w:rPr>
          <w:rFonts w:ascii="Arial Narrow" w:eastAsia="SimSun" w:hAnsi="Arial Narrow" w:cs="Mangal"/>
          <w:kern w:val="1"/>
          <w:sz w:val="20"/>
          <w:szCs w:val="20"/>
          <w:lang w:eastAsia="hi-IN" w:bidi="hi-IN"/>
        </w:rPr>
        <w:t>при стандартном макротехнологическом оснащении, параметр полноты структурированных техник оценивается по критерию соответствия разработанному психотехническому протоколу. В данной связи вполне закономерным является факт отсутствия значимых различий между исследуемыми группами по данным параметрам при условии должного соблюдения протоколов реализации соответствующих терапевтических технологий (данное условие являлось обязательным в настоящей исследовательской программе). Таким же закономерным  представляется факт наличия существенных, статистически значимых различий между экспериментальными группами и группами сравнения в первую очередь по причине проработанного метатехнологического стандарта оформления  психотерапевтической коммуникации в экспериментальных психотерапевтических технологиях ЭП.</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lastRenderedPageBreak/>
        <w:t>Таблица 6</w:t>
      </w:r>
      <w:r w:rsidRPr="009E033B">
        <w:rPr>
          <w:rFonts w:ascii="Arial Narrow" w:eastAsia="SimSun" w:hAnsi="Arial Narrow" w:cs="Mangal"/>
          <w:kern w:val="1"/>
          <w:sz w:val="20"/>
          <w:szCs w:val="20"/>
          <w:lang w:eastAsia="hi-IN" w:bidi="hi-IN"/>
        </w:rPr>
        <w:t>.  Показатели эффективности ПП  в исследуемых группах: после первой психотерапевтической сессии и по завершению процесса психотерапии в системе ключевых индикаторов шкал субъективного контроля ПА (1), (2), (3).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Обозначение группы</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Общая исследуемая группа (1)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экспериментальная группа ЭП (2)</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Вторая экспериментальная группа ЭП +ПТ (3)</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группа сравнения КЭП (4)</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Вторая группа сравнения ККПТ (5)   </w:t>
            </w:r>
          </w:p>
        </w:tc>
      </w:tr>
      <w:tr w:rsidR="006909CD" w:rsidRPr="009E033B" w:rsidTr="00952CAB">
        <w:tc>
          <w:tcPr>
            <w:tcW w:w="262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Численность группы</w:t>
            </w:r>
          </w:p>
        </w:tc>
        <w:tc>
          <w:tcPr>
            <w:tcW w:w="160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795</w:t>
            </w:r>
          </w:p>
        </w:tc>
        <w:tc>
          <w:tcPr>
            <w:tcW w:w="145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217</w:t>
            </w:r>
          </w:p>
        </w:tc>
        <w:tc>
          <w:tcPr>
            <w:tcW w:w="151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105</w:t>
            </w:r>
          </w:p>
        </w:tc>
        <w:tc>
          <w:tcPr>
            <w:tcW w:w="124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211</w:t>
            </w:r>
          </w:p>
        </w:tc>
        <w:tc>
          <w:tcPr>
            <w:tcW w:w="1312" w:type="dxa"/>
            <w:tcBorders>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262</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Показатель по Шкале (1) СК после завершения 1-й сессии</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+ 1,5 (динамика  4,82)</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+ 2,2 (динамика 5,6)</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+2,3</w:t>
            </w:r>
          </w:p>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(динамика </w:t>
            </w:r>
            <w:r w:rsidRPr="009E033B">
              <w:rPr>
                <w:rFonts w:ascii="Arial Narrow" w:eastAsia="SimSun" w:hAnsi="Arial Narrow" w:cs="Mangal"/>
                <w:kern w:val="1"/>
                <w:sz w:val="20"/>
                <w:szCs w:val="20"/>
                <w:shd w:val="clear" w:color="auto" w:fill="FFFFFF"/>
                <w:lang w:eastAsia="hi-IN" w:bidi="hi-IN"/>
              </w:rPr>
              <w:t>5,65)</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+1.3</w:t>
            </w:r>
          </w:p>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(динамика  4,65)</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+0,8</w:t>
            </w:r>
          </w:p>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(динамика  4,1)</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6"/>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Показатель по Шкале (1) СК по завершению ПП</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+2,5 (динамика 5,82)</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+ 2,5 (динамика 5,9)</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+ 2,8 (динамика 6,2)</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+ 2,5 (динамика 5, 85)</w:t>
            </w:r>
          </w:p>
        </w:tc>
        <w:tc>
          <w:tcPr>
            <w:tcW w:w="1306"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+ 2,4 (динамика5,7) </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Показатель по Шкале (2) СК после 1-й сессии</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1,87</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2,4</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2,5</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1,6</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1,4</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6"/>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Показатель по Шкале (2) СК по завершению ПП</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Times New Roman" w:hAnsi="Arial Narrow" w:cs="Times New Roman"/>
                <w:kern w:val="1"/>
                <w:sz w:val="20"/>
                <w:szCs w:val="20"/>
                <w:lang w:eastAsia="hi-IN" w:bidi="hi-IN"/>
              </w:rPr>
            </w:pPr>
            <w:r w:rsidRPr="009E033B">
              <w:rPr>
                <w:rFonts w:ascii="Arial Narrow" w:eastAsia="SimSun" w:hAnsi="Arial Narrow" w:cs="Mangal"/>
                <w:kern w:val="1"/>
                <w:sz w:val="20"/>
                <w:szCs w:val="20"/>
                <w:lang w:eastAsia="hi-IN" w:bidi="hi-IN"/>
              </w:rPr>
              <w:t>2.4 (доп. динамика 0,53)</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Times New Roman" w:hAnsi="Arial Narrow" w:cs="Times New Roman"/>
                <w:kern w:val="1"/>
                <w:sz w:val="20"/>
                <w:szCs w:val="20"/>
                <w:lang w:eastAsia="hi-IN" w:bidi="hi-IN"/>
              </w:rPr>
              <w:t xml:space="preserve"> </w:t>
            </w:r>
            <w:r w:rsidRPr="009E033B">
              <w:rPr>
                <w:rFonts w:ascii="Arial Narrow" w:eastAsia="SimSun" w:hAnsi="Arial Narrow" w:cs="Mangal"/>
                <w:kern w:val="1"/>
                <w:sz w:val="20"/>
                <w:szCs w:val="20"/>
                <w:lang w:eastAsia="hi-IN" w:bidi="hi-IN"/>
              </w:rPr>
              <w:t>2,7 (доп. динамика 0,3)</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2,9 (доп. динамика 0,4) </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2,2 (доп. динамика )0,6)</w:t>
            </w:r>
          </w:p>
        </w:tc>
        <w:tc>
          <w:tcPr>
            <w:tcW w:w="1306"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2,1 (доп. динамика 0,7)</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Показатель по Шкале (3) СК после 1-й сессии</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1,4</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1,8</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1,8</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Times New Roman" w:hAnsi="Arial Narrow" w:cs="Times New Roman"/>
                <w:kern w:val="1"/>
                <w:sz w:val="20"/>
                <w:szCs w:val="20"/>
                <w:lang w:eastAsia="hi-IN" w:bidi="hi-IN"/>
              </w:rPr>
            </w:pPr>
            <w:r w:rsidRPr="009E033B">
              <w:rPr>
                <w:rFonts w:ascii="Arial Narrow" w:eastAsia="SimSun" w:hAnsi="Arial Narrow" w:cs="Mangal"/>
                <w:kern w:val="1"/>
                <w:sz w:val="20"/>
                <w:szCs w:val="20"/>
                <w:lang w:eastAsia="hi-IN" w:bidi="hi-IN"/>
              </w:rPr>
              <w:t>1,2</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AutoHyphens/>
              <w:spacing w:after="0" w:line="240" w:lineRule="auto"/>
              <w:rPr>
                <w:rFonts w:ascii="Arial Narrow" w:eastAsia="SimSun" w:hAnsi="Arial Narrow" w:cs="Mangal"/>
                <w:kern w:val="1"/>
                <w:sz w:val="20"/>
                <w:szCs w:val="20"/>
                <w:lang w:eastAsia="hi-IN" w:bidi="hi-IN"/>
              </w:rPr>
            </w:pPr>
            <w:r w:rsidRPr="009E033B">
              <w:rPr>
                <w:rFonts w:ascii="Arial Narrow" w:eastAsia="Times New Roman" w:hAnsi="Arial Narrow" w:cs="Times New Roman"/>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1.1 </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6"/>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Показатель по Шкале (3) СК по завершению ПП</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2.25  (доп. динамика 0,85)</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2,3 (доп. динамика 0,5)</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2,8  (доп. динамика 1.0) </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2,2 (доп. динамика )1.0)</w:t>
            </w:r>
          </w:p>
        </w:tc>
        <w:tc>
          <w:tcPr>
            <w:tcW w:w="1306"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2,0 (доп. динамика 0,9)</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Средняя длительность ПП в днях</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11,31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2,36</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8,2</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15,4</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16,7</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Агрегированные результаты СМА:</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показателей по шкале СК (1) ПА после завершения первой сессии;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1,7:1;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2.75:1;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 xml:space="preserve">1,47:1;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1,76:1;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2,87:1;</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1,53:1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динамики показателей по шкале СК (1) ПА после завершения первой сессии в сравнении со стартовыми значениями данных показателей:</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1,2:1;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1,37:1;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 xml:space="preserve">1,17:1;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w:t>
      </w:r>
      <w:r w:rsidRPr="00546DF8">
        <w:rPr>
          <w:rFonts w:ascii="Arial Narrow" w:eastAsia="SimSun" w:hAnsi="Arial Narrow" w:cs="Mangal"/>
          <w:i/>
          <w:iCs/>
          <w:kern w:val="1"/>
          <w:sz w:val="20"/>
          <w:szCs w:val="20"/>
          <w:lang w:eastAsia="hi-IN" w:bidi="hi-IN"/>
        </w:rPr>
        <w:t>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1,22:1;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 </w:t>
      </w:r>
      <w:r w:rsidRPr="009E033B">
        <w:rPr>
          <w:rFonts w:ascii="Arial Narrow" w:eastAsia="SimSun" w:hAnsi="Arial Narrow" w:cs="Mangal"/>
          <w:b/>
          <w:bCs/>
          <w:kern w:val="1"/>
          <w:sz w:val="20"/>
          <w:szCs w:val="20"/>
          <w:lang w:eastAsia="hi-IN" w:bidi="hi-IN"/>
        </w:rPr>
        <w:t>1,38:1;</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1,17:1.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показателей по шкале СК (1) ПА после завершения процесса психотерапии;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546DF8">
        <w:rPr>
          <w:rFonts w:ascii="Arial Narrow" w:eastAsia="SimSun" w:hAnsi="Arial Narrow" w:cs="Mangal"/>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сопоставима со всеми сравниваемыми группами (т. е. статистически значимых различий по данному показателю не обнаружено); </w:t>
      </w:r>
      <w:r w:rsidRPr="009E033B">
        <w:rPr>
          <w:rFonts w:ascii="Arial Narrow" w:eastAsia="SimSun" w:hAnsi="Arial Narrow" w:cs="Mangal"/>
          <w:b/>
          <w:bCs/>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1,12:1;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1,17:1;</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1,12:1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динамики показателей по шкале СК (1) ПА после завершения процесса психотерапии в сравнении со стартовыми значениями данных показателей:</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сопоставима со всеми сравниваемыми группами (т. е. статистически значимых различий по данному показателю не обнаружено); </w:t>
      </w:r>
      <w:r w:rsidRPr="009E033B">
        <w:rPr>
          <w:rFonts w:ascii="Arial Narrow" w:eastAsia="SimSun" w:hAnsi="Arial Narrow" w:cs="Mangal"/>
          <w:b/>
          <w:bCs/>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w:t>
      </w:r>
      <w:r w:rsidRPr="00546DF8">
        <w:rPr>
          <w:rFonts w:ascii="Arial Narrow" w:eastAsia="SimSun" w:hAnsi="Arial Narrow" w:cs="Mangal"/>
          <w:i/>
          <w:iCs/>
          <w:kern w:val="1"/>
          <w:sz w:val="20"/>
          <w:szCs w:val="20"/>
          <w:lang w:eastAsia="hi-IN" w:bidi="hi-IN"/>
        </w:rPr>
        <w:t>а</w:t>
      </w:r>
      <w:r w:rsidRPr="009E033B">
        <w:rPr>
          <w:rFonts w:ascii="Arial Narrow" w:eastAsia="SimSun" w:hAnsi="Arial Narrow" w:cs="Mangal"/>
          <w:i/>
          <w:iCs/>
          <w:kern w:val="1"/>
          <w:sz w:val="20"/>
          <w:szCs w:val="20"/>
          <w:lang w:eastAsia="hi-IN" w:bidi="hi-IN"/>
        </w:rPr>
        <w:t xml:space="preserve">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p &lt;0,05)</w:t>
      </w:r>
      <w:r w:rsidRPr="009E033B">
        <w:rPr>
          <w:rFonts w:ascii="Arial Narrow" w:eastAsia="SimSun" w:hAnsi="Arial Narrow" w:cs="Mangal"/>
          <w:kern w:val="1"/>
          <w:sz w:val="20"/>
          <w:szCs w:val="20"/>
          <w:lang w:eastAsia="hi-IN" w:bidi="hi-IN"/>
        </w:rPr>
        <w:t xml:space="preserve">  только лишь </w:t>
      </w:r>
      <w:r w:rsidRPr="009E033B">
        <w:rPr>
          <w:rFonts w:ascii="Arial Narrow" w:eastAsia="SimSun" w:hAnsi="Arial Narrow" w:cs="Mangal"/>
          <w:kern w:val="1"/>
          <w:sz w:val="20"/>
          <w:szCs w:val="20"/>
          <w:lang w:eastAsia="hi-IN" w:bidi="hi-IN"/>
        </w:rPr>
        <w:lastRenderedPageBreak/>
        <w:t xml:space="preserve">со второй группой сравнения ККПТ (5) в соотношении </w:t>
      </w:r>
      <w:r w:rsidRPr="009E033B">
        <w:rPr>
          <w:rFonts w:ascii="Arial Narrow" w:eastAsia="SimSun" w:hAnsi="Arial Narrow" w:cs="Mangal"/>
          <w:b/>
          <w:bCs/>
          <w:kern w:val="1"/>
          <w:sz w:val="20"/>
          <w:szCs w:val="20"/>
          <w:lang w:eastAsia="hi-IN" w:bidi="hi-IN"/>
        </w:rPr>
        <w:t xml:space="preserve">1,1:1.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показателей по шкале СК (2) ПА после завершения первой сессии;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1,5:1;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1.7:1;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 xml:space="preserve">1,3:1;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1,56:1;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1,78:1;</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1,34:1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показателей по шкале СК (2) ПА после завершения процесса психотерапии;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546DF8">
        <w:rPr>
          <w:rFonts w:ascii="Arial Narrow" w:eastAsia="SimSun" w:hAnsi="Arial Narrow" w:cs="Mangal"/>
          <w:kern w:val="1"/>
          <w:sz w:val="20"/>
          <w:szCs w:val="20"/>
          <w:lang w:eastAsia="hi-IN" w:bidi="hi-IN"/>
        </w:rPr>
        <w:t xml:space="preserve"> </w:t>
      </w:r>
      <w:r w:rsidRPr="009E033B">
        <w:rPr>
          <w:rFonts w:ascii="Arial Narrow" w:eastAsia="SimSun" w:hAnsi="Arial Narrow" w:cs="Mangal"/>
          <w:kern w:val="1"/>
          <w:sz w:val="20"/>
          <w:szCs w:val="20"/>
          <w:lang w:eastAsia="hi-IN" w:bidi="hi-IN"/>
        </w:rPr>
        <w:t>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1,23:1;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1.28:1;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 xml:space="preserve">1,12:1;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1,3:1;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1,4:1;</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1,2:1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динамики показателей по шкале СК (2) ПА после завершения процесса психотерапии в сравнении со значениями данных показателей после завершения первой сессии:</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1:2;</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1:2.3;</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 xml:space="preserve">1:1,77;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1:1,5;</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1:1,75;</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1:1,3</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показателей по шкале СК (3) ПА после завершения первой сессии;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1,5:1;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1.64:1;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 xml:space="preserve">1,3:1;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1,5:1;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1,64:1;</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1,3:1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показателей по шкале СК (3) ПА после завершения процесса психотерапии;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p &lt;0,05)</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1.15:1;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546DF8">
        <w:rPr>
          <w:rFonts w:ascii="Arial Narrow" w:eastAsia="SimSun" w:hAnsi="Arial Narrow" w:cs="Mangal"/>
          <w:kern w:val="1"/>
          <w:sz w:val="20"/>
          <w:szCs w:val="20"/>
          <w:lang w:eastAsia="hi-IN" w:bidi="hi-IN"/>
        </w:rPr>
        <w:t xml:space="preserve"> </w:t>
      </w:r>
      <w:r w:rsidRPr="009E033B">
        <w:rPr>
          <w:rFonts w:ascii="Arial Narrow" w:eastAsia="SimSun" w:hAnsi="Arial Narrow" w:cs="Mangal"/>
          <w:kern w:val="1"/>
          <w:sz w:val="20"/>
          <w:szCs w:val="20"/>
          <w:lang w:eastAsia="hi-IN" w:bidi="hi-IN"/>
        </w:rPr>
        <w:t>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1,3:1;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1,4:1;</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1,25:1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динамики показателей по шкале СК (3) ПА после завершения процесса психотерапии в сравнении со значениями данных показателей после завершения первой сессии:</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546DF8">
        <w:rPr>
          <w:rFonts w:ascii="Arial Narrow" w:eastAsia="SimSun" w:hAnsi="Arial Narrow" w:cs="Mangal"/>
          <w:kern w:val="1"/>
          <w:sz w:val="20"/>
          <w:szCs w:val="20"/>
          <w:lang w:eastAsia="hi-IN" w:bidi="hi-IN"/>
        </w:rPr>
        <w:t xml:space="preserve"> </w:t>
      </w:r>
      <w:r w:rsidRPr="009E033B">
        <w:rPr>
          <w:rFonts w:ascii="Arial Narrow" w:eastAsia="SimSun" w:hAnsi="Arial Narrow" w:cs="Mangal"/>
          <w:kern w:val="1"/>
          <w:sz w:val="20"/>
          <w:szCs w:val="20"/>
          <w:lang w:eastAsia="hi-IN" w:bidi="hi-IN"/>
        </w:rPr>
        <w:t>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1:2;</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1:1.8;</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со второй экспериментальной группой ЭП (3) в соотношении 1:2, и общей исследуемой группой (1) в соотношении </w:t>
      </w:r>
      <w:r w:rsidRPr="009E033B">
        <w:rPr>
          <w:rFonts w:ascii="Arial Narrow" w:eastAsia="SimSun" w:hAnsi="Arial Narrow" w:cs="Mangal"/>
          <w:b/>
          <w:bCs/>
          <w:kern w:val="1"/>
          <w:sz w:val="20"/>
          <w:szCs w:val="20"/>
          <w:lang w:eastAsia="hi-IN" w:bidi="hi-IN"/>
        </w:rPr>
        <w:t xml:space="preserve">1:1,7;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b/>
          <w:bCs/>
          <w:i/>
          <w:iCs/>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 сопоставима со всеми сравниваемыми группами (т. е. статистически значимых различий по данному показателю не обнаружено), исключение  здесь составляет уже приведенная статистически значимая разница с анализируемым показателем  с первой экспериментальной группой ЭП (2).</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 xml:space="preserve">Интерпретация данных, полученных по настоящему исследовательскому фрагменту. </w:t>
      </w:r>
      <w:r w:rsidRPr="009E033B">
        <w:rPr>
          <w:rFonts w:ascii="Arial Narrow" w:eastAsia="SimSun" w:hAnsi="Arial Narrow" w:cs="Mangal"/>
          <w:kern w:val="1"/>
          <w:sz w:val="20"/>
          <w:szCs w:val="20"/>
          <w:lang w:eastAsia="hi-IN" w:bidi="hi-IN"/>
        </w:rPr>
        <w:t xml:space="preserve">Анализируемые в данном исследовательском фрагменте  показатели статико-математического анализа следует сопоставлять со средней продолжительностью психотерапевтического процесса во всех сравниваемых группах в днях. Таким образом проявляется факт того, что максимальные значения показателей практически  по всем анализируемым шкалам ПА в первой и второй экспериментальных группах фиксировались уже по завершению первой психотерапевтической сессии и затем плавно нарастали. В то время как в сравниваемых группах прослеживалась относительно более ровная и существенно более продолжительная динамика роста анализируемых показателей. Соответственно, психотерапевтический процесс, начиная с первой психотерапевтической сессии, в случае первой и особенно второй экспериментальных групп преимущественно проводился в более благоприятных для терапевтических изменений условиях. Что, безусловно, сказывается на сокращении сроков достижения желаемого терапевтического  результата.   </w:t>
      </w:r>
      <w:r w:rsidRPr="009E033B">
        <w:rPr>
          <w:rFonts w:ascii="Arial Narrow" w:eastAsia="SimSun" w:hAnsi="Arial Narrow" w:cs="Mangal"/>
          <w:b/>
          <w:bCs/>
          <w:kern w:val="1"/>
          <w:sz w:val="20"/>
          <w:szCs w:val="20"/>
          <w:lang w:eastAsia="hi-IN" w:bidi="hi-IN"/>
        </w:rPr>
        <w:t xml:space="preserve"> </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Таблица 7</w:t>
      </w:r>
      <w:r w:rsidRPr="009E033B">
        <w:rPr>
          <w:rFonts w:ascii="Arial Narrow" w:eastAsia="SimSun" w:hAnsi="Arial Narrow" w:cs="Mangal"/>
          <w:kern w:val="1"/>
          <w:sz w:val="20"/>
          <w:szCs w:val="20"/>
          <w:lang w:eastAsia="hi-IN" w:bidi="hi-IN"/>
        </w:rPr>
        <w:t>.  Показатели отсева клиентов в ходе психотерапевтического процесса  в исследуемых группах  в абсолютных числах и процентах.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Обозначение группы</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Общая исследуемая </w:t>
            </w:r>
            <w:r w:rsidRPr="009E033B">
              <w:rPr>
                <w:rFonts w:ascii="Arial Narrow" w:eastAsia="SimSun" w:hAnsi="Arial Narrow" w:cs="Mangal"/>
                <w:kern w:val="1"/>
                <w:sz w:val="20"/>
                <w:szCs w:val="20"/>
                <w:lang w:eastAsia="hi-IN" w:bidi="hi-IN"/>
              </w:rPr>
              <w:lastRenderedPageBreak/>
              <w:t>группа (1)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lastRenderedPageBreak/>
              <w:t>Первая экспериментальн</w:t>
            </w:r>
            <w:r w:rsidRPr="009E033B">
              <w:rPr>
                <w:rFonts w:ascii="Arial Narrow" w:eastAsia="SimSun" w:hAnsi="Arial Narrow" w:cs="Mangal"/>
                <w:kern w:val="1"/>
                <w:sz w:val="20"/>
                <w:szCs w:val="20"/>
                <w:lang w:eastAsia="hi-IN" w:bidi="hi-IN"/>
              </w:rPr>
              <w:lastRenderedPageBreak/>
              <w:t>ая группа ЭП (2)</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lastRenderedPageBreak/>
              <w:t>Вторая экспериментальн</w:t>
            </w:r>
            <w:r w:rsidRPr="009E033B">
              <w:rPr>
                <w:rFonts w:ascii="Arial Narrow" w:eastAsia="SimSun" w:hAnsi="Arial Narrow" w:cs="Mangal"/>
                <w:kern w:val="1"/>
                <w:sz w:val="20"/>
                <w:szCs w:val="20"/>
                <w:lang w:eastAsia="hi-IN" w:bidi="hi-IN"/>
              </w:rPr>
              <w:lastRenderedPageBreak/>
              <w:t>ая группа ЭП + ПТ (3)</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lastRenderedPageBreak/>
              <w:t xml:space="preserve">Первая группа сравнения </w:t>
            </w:r>
            <w:r w:rsidRPr="009E033B">
              <w:rPr>
                <w:rFonts w:ascii="Arial Narrow" w:eastAsia="SimSun" w:hAnsi="Arial Narrow" w:cs="Mangal"/>
                <w:kern w:val="1"/>
                <w:sz w:val="20"/>
                <w:szCs w:val="20"/>
                <w:lang w:eastAsia="hi-IN" w:bidi="hi-IN"/>
              </w:rPr>
              <w:lastRenderedPageBreak/>
              <w:t>КЭП (4)</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lastRenderedPageBreak/>
              <w:t xml:space="preserve">Вторая группа сравнения </w:t>
            </w:r>
            <w:r w:rsidRPr="009E033B">
              <w:rPr>
                <w:rFonts w:ascii="Arial Narrow" w:eastAsia="SimSun" w:hAnsi="Arial Narrow" w:cs="Mangal"/>
                <w:kern w:val="1"/>
                <w:sz w:val="20"/>
                <w:szCs w:val="20"/>
                <w:lang w:eastAsia="hi-IN" w:bidi="hi-IN"/>
              </w:rPr>
              <w:lastRenderedPageBreak/>
              <w:t xml:space="preserve">ККПТ (5)   </w:t>
            </w:r>
          </w:p>
        </w:tc>
      </w:tr>
      <w:tr w:rsidR="006909CD" w:rsidRPr="009E033B" w:rsidTr="00952CAB">
        <w:tc>
          <w:tcPr>
            <w:tcW w:w="262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lastRenderedPageBreak/>
              <w:t>Численность группы</w:t>
            </w:r>
          </w:p>
        </w:tc>
        <w:tc>
          <w:tcPr>
            <w:tcW w:w="160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795</w:t>
            </w:r>
          </w:p>
        </w:tc>
        <w:tc>
          <w:tcPr>
            <w:tcW w:w="145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217</w:t>
            </w:r>
          </w:p>
        </w:tc>
        <w:tc>
          <w:tcPr>
            <w:tcW w:w="151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105</w:t>
            </w:r>
          </w:p>
        </w:tc>
        <w:tc>
          <w:tcPr>
            <w:tcW w:w="124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211</w:t>
            </w:r>
          </w:p>
        </w:tc>
        <w:tc>
          <w:tcPr>
            <w:tcW w:w="1312" w:type="dxa"/>
            <w:tcBorders>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262</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Показатель отсева в абсолютных числах / процентах</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24 / (3,0%)</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 /  (0,9%)</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 / (3,8%)</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9 / (4,3%)</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12  (4,6%)</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 xml:space="preserve">Агрегированные результаты СМА и интерпретация данных, полученных по настоящему исследовательскому фрагменту.  </w:t>
      </w:r>
      <w:r w:rsidRPr="009E033B">
        <w:rPr>
          <w:rFonts w:ascii="Arial Narrow" w:eastAsia="SimSun" w:hAnsi="Arial Narrow" w:cs="Mangal"/>
          <w:kern w:val="1"/>
          <w:sz w:val="20"/>
          <w:szCs w:val="20"/>
          <w:lang w:eastAsia="hi-IN" w:bidi="hi-IN"/>
        </w:rPr>
        <w:t xml:space="preserve">В данном случае выявляется единственная существенная закономерность того, что отсев клиентов в абсолютных числах и в процентном соотношении растет с увеличением продолжительности психотерапевтического процесса в днях (положительная корреляция). По результатам дополнительного исследования причин отсева (это единичные случаи) определяющим мотивом прекращения терапии является достижение относительно комфортного для клиента состояния «а больше ничего и не нужно», и нежелание оплачивать избыточные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точки зрения клиента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психотерапевтические сессии. Таким образом полученные здесь результаты являются еще одним аргументом в пользу формата  экспресс-психотерапии. Для использования анализируемого показателя отсева в плане глубокой оценки качества психотерапевтического процесса в исследуемых группах имеющихся в портфеле данного исследования данных недостаточно.</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Таблица 8</w:t>
      </w:r>
      <w:r w:rsidRPr="009E033B">
        <w:rPr>
          <w:rFonts w:ascii="Arial Narrow" w:eastAsia="SimSun" w:hAnsi="Arial Narrow" w:cs="Mangal"/>
          <w:kern w:val="1"/>
          <w:sz w:val="20"/>
          <w:szCs w:val="20"/>
          <w:lang w:eastAsia="hi-IN" w:bidi="hi-IN"/>
        </w:rPr>
        <w:t>. Отсроченные</w:t>
      </w:r>
      <w:r w:rsidRPr="009E033B">
        <w:rPr>
          <w:rFonts w:ascii="Arial Narrow" w:eastAsia="SimSun" w:hAnsi="Arial Narrow" w:cs="Mangal"/>
          <w:kern w:val="1"/>
          <w:sz w:val="20"/>
          <w:szCs w:val="20"/>
          <w:lang w:val="en-US" w:eastAsia="hi-IN" w:bidi="hi-IN"/>
        </w:rPr>
        <w:t xml:space="preserve">  </w:t>
      </w:r>
      <w:r w:rsidRPr="009E033B">
        <w:rPr>
          <w:rFonts w:ascii="Arial Narrow" w:eastAsia="SimSun" w:hAnsi="Arial Narrow" w:cs="Mangal"/>
          <w:kern w:val="1"/>
          <w:sz w:val="20"/>
          <w:szCs w:val="20"/>
          <w:lang w:eastAsia="hi-IN" w:bidi="hi-IN"/>
        </w:rPr>
        <w:t xml:space="preserve">(катамнестические) показатели эффективности ПП  в исследуемых группах: через 1 и 6 месяцев после  завершению процесса психотерапии по  Шкале субъективного контроля ПА (4)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индикаторы устойчивого ресурсного состояния.</w:t>
      </w:r>
    </w:p>
    <w:tbl>
      <w:tblPr>
        <w:tblW w:w="0" w:type="auto"/>
        <w:tblInd w:w="-20" w:type="dxa"/>
        <w:tblLayout w:type="fixed"/>
        <w:tblCellMar>
          <w:top w:w="55" w:type="dxa"/>
          <w:left w:w="55" w:type="dxa"/>
          <w:bottom w:w="55" w:type="dxa"/>
          <w:right w:w="55" w:type="dxa"/>
        </w:tblCellMar>
        <w:tblLook w:val="0000" w:firstRow="0" w:lastRow="0" w:firstColumn="0" w:lastColumn="0" w:noHBand="0" w:noVBand="0"/>
      </w:tblPr>
      <w:tblGrid>
        <w:gridCol w:w="2655"/>
        <w:gridCol w:w="1605"/>
        <w:gridCol w:w="1455"/>
        <w:gridCol w:w="1515"/>
        <w:gridCol w:w="1245"/>
        <w:gridCol w:w="1308"/>
      </w:tblGrid>
      <w:tr w:rsidR="006909CD" w:rsidRPr="009E033B" w:rsidTr="00952CAB">
        <w:tc>
          <w:tcPr>
            <w:tcW w:w="26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Обозначение группы</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Общая исследуемая группа (1)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экспериментальная группа ЭП (2)</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Вторая экспериментальная группа ЭП +ПТ (3)</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группа сравнения КЭП (4)</w:t>
            </w:r>
          </w:p>
        </w:tc>
        <w:tc>
          <w:tcPr>
            <w:tcW w:w="1308"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Вторая группа сравнения ККПТ (5)   </w:t>
            </w:r>
          </w:p>
        </w:tc>
      </w:tr>
      <w:tr w:rsidR="006909CD" w:rsidRPr="009E033B" w:rsidTr="00952CAB">
        <w:tc>
          <w:tcPr>
            <w:tcW w:w="265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Численность группы</w:t>
            </w:r>
          </w:p>
        </w:tc>
        <w:tc>
          <w:tcPr>
            <w:tcW w:w="160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 xml:space="preserve">795 </w:t>
            </w:r>
            <w:r w:rsidRPr="009E033B">
              <w:rPr>
                <w:rFonts w:ascii="Arial Narrow" w:eastAsia="SimSun" w:hAnsi="Arial Narrow" w:cs="Mangal"/>
                <w:kern w:val="1"/>
                <w:sz w:val="20"/>
                <w:szCs w:val="20"/>
                <w:lang w:val="en-US" w:eastAsia="hi-IN" w:bidi="hi-IN"/>
              </w:rPr>
              <w:t>(n1= n2=</w:t>
            </w:r>
          </w:p>
        </w:tc>
        <w:tc>
          <w:tcPr>
            <w:tcW w:w="145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 xml:space="preserve">217 </w:t>
            </w:r>
            <w:r w:rsidRPr="009E033B">
              <w:rPr>
                <w:rFonts w:ascii="Arial Narrow" w:eastAsia="SimSun" w:hAnsi="Arial Narrow" w:cs="Mangal"/>
                <w:kern w:val="1"/>
                <w:sz w:val="20"/>
                <w:szCs w:val="20"/>
                <w:lang w:val="en-US" w:eastAsia="hi-IN" w:bidi="hi-IN"/>
              </w:rPr>
              <w:t xml:space="preserve">(n1=129; n2= </w:t>
            </w:r>
            <w:r w:rsidRPr="009E033B">
              <w:rPr>
                <w:rFonts w:ascii="Arial Narrow" w:eastAsia="SimSun" w:hAnsi="Arial Narrow" w:cs="Mangal"/>
                <w:kern w:val="1"/>
                <w:sz w:val="20"/>
                <w:szCs w:val="20"/>
                <w:lang w:eastAsia="hi-IN" w:bidi="hi-IN"/>
              </w:rPr>
              <w:t xml:space="preserve">67) </w:t>
            </w:r>
          </w:p>
        </w:tc>
        <w:tc>
          <w:tcPr>
            <w:tcW w:w="151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105 (</w:t>
            </w:r>
            <w:r w:rsidRPr="009E033B">
              <w:rPr>
                <w:rFonts w:ascii="Arial Narrow" w:eastAsia="SimSun" w:hAnsi="Arial Narrow" w:cs="Mangal"/>
                <w:kern w:val="1"/>
                <w:sz w:val="20"/>
                <w:szCs w:val="20"/>
                <w:lang w:val="en-US" w:eastAsia="hi-IN" w:bidi="hi-IN"/>
              </w:rPr>
              <w:t>n1=82</w:t>
            </w:r>
            <w:r w:rsidRPr="009E033B">
              <w:rPr>
                <w:rFonts w:ascii="Arial Narrow" w:eastAsia="SimSun" w:hAnsi="Arial Narrow" w:cs="Mangal"/>
                <w:kern w:val="1"/>
                <w:sz w:val="20"/>
                <w:szCs w:val="20"/>
                <w:lang w:eastAsia="hi-IN" w:bidi="hi-IN"/>
              </w:rPr>
              <w:t>;</w:t>
            </w:r>
            <w:r w:rsidRPr="009E033B">
              <w:rPr>
                <w:rFonts w:ascii="Arial Narrow" w:eastAsia="SimSun" w:hAnsi="Arial Narrow" w:cs="Mangal"/>
                <w:kern w:val="1"/>
                <w:sz w:val="20"/>
                <w:szCs w:val="20"/>
                <w:lang w:val="en-US" w:eastAsia="hi-IN" w:bidi="hi-IN"/>
              </w:rPr>
              <w:t xml:space="preserve"> n2=64</w:t>
            </w:r>
            <w:r w:rsidRPr="009E033B">
              <w:rPr>
                <w:rFonts w:ascii="Arial Narrow" w:eastAsia="SimSun" w:hAnsi="Arial Narrow" w:cs="Mangal"/>
                <w:kern w:val="1"/>
                <w:sz w:val="20"/>
                <w:szCs w:val="20"/>
                <w:lang w:eastAsia="hi-IN" w:bidi="hi-IN"/>
              </w:rPr>
              <w:t>)</w:t>
            </w:r>
          </w:p>
        </w:tc>
        <w:tc>
          <w:tcPr>
            <w:tcW w:w="124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211 (</w:t>
            </w:r>
            <w:r w:rsidRPr="009E033B">
              <w:rPr>
                <w:rFonts w:ascii="Arial Narrow" w:eastAsia="SimSun" w:hAnsi="Arial Narrow" w:cs="Mangal"/>
                <w:kern w:val="1"/>
                <w:sz w:val="20"/>
                <w:szCs w:val="20"/>
                <w:lang w:val="en-US" w:eastAsia="hi-IN" w:bidi="hi-IN"/>
              </w:rPr>
              <w:t>n1=</w:t>
            </w:r>
            <w:r w:rsidRPr="009E033B">
              <w:rPr>
                <w:rFonts w:ascii="Arial Narrow" w:eastAsia="SimSun" w:hAnsi="Arial Narrow" w:cs="Mangal"/>
                <w:kern w:val="1"/>
                <w:sz w:val="20"/>
                <w:szCs w:val="20"/>
                <w:lang w:eastAsia="hi-IN" w:bidi="hi-IN"/>
              </w:rPr>
              <w:t xml:space="preserve">106; </w:t>
            </w:r>
            <w:r w:rsidRPr="009E033B">
              <w:rPr>
                <w:rFonts w:ascii="Arial Narrow" w:eastAsia="SimSun" w:hAnsi="Arial Narrow" w:cs="Mangal"/>
                <w:kern w:val="1"/>
                <w:sz w:val="20"/>
                <w:szCs w:val="20"/>
                <w:lang w:val="en-US" w:eastAsia="hi-IN" w:bidi="hi-IN"/>
              </w:rPr>
              <w:t>n2=</w:t>
            </w:r>
            <w:r w:rsidRPr="009E033B">
              <w:rPr>
                <w:rFonts w:ascii="Arial Narrow" w:eastAsia="SimSun" w:hAnsi="Arial Narrow" w:cs="Mangal"/>
                <w:kern w:val="1"/>
                <w:sz w:val="20"/>
                <w:szCs w:val="20"/>
                <w:lang w:eastAsia="hi-IN" w:bidi="hi-IN"/>
              </w:rPr>
              <w:t>44)</w:t>
            </w:r>
          </w:p>
        </w:tc>
        <w:tc>
          <w:tcPr>
            <w:tcW w:w="1308" w:type="dxa"/>
            <w:tcBorders>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262 (</w:t>
            </w:r>
            <w:r w:rsidRPr="009E033B">
              <w:rPr>
                <w:rFonts w:ascii="Arial Narrow" w:eastAsia="SimSun" w:hAnsi="Arial Narrow" w:cs="Mangal"/>
                <w:kern w:val="1"/>
                <w:sz w:val="20"/>
                <w:szCs w:val="20"/>
                <w:lang w:val="en-US" w:eastAsia="hi-IN" w:bidi="hi-IN"/>
              </w:rPr>
              <w:t>n1=</w:t>
            </w:r>
            <w:r w:rsidRPr="009E033B">
              <w:rPr>
                <w:rFonts w:ascii="Arial Narrow" w:eastAsia="SimSun" w:hAnsi="Arial Narrow" w:cs="Mangal"/>
                <w:kern w:val="1"/>
                <w:sz w:val="20"/>
                <w:szCs w:val="20"/>
                <w:lang w:eastAsia="hi-IN" w:bidi="hi-IN"/>
              </w:rPr>
              <w:t xml:space="preserve">126; </w:t>
            </w:r>
            <w:r w:rsidRPr="009E033B">
              <w:rPr>
                <w:rFonts w:ascii="Arial Narrow" w:eastAsia="SimSun" w:hAnsi="Arial Narrow" w:cs="Mangal"/>
                <w:kern w:val="1"/>
                <w:sz w:val="20"/>
                <w:szCs w:val="20"/>
                <w:lang w:val="en-US" w:eastAsia="hi-IN" w:bidi="hi-IN"/>
              </w:rPr>
              <w:t>n2=</w:t>
            </w:r>
            <w:r w:rsidRPr="009E033B">
              <w:rPr>
                <w:rFonts w:ascii="Arial Narrow" w:eastAsia="SimSun" w:hAnsi="Arial Narrow" w:cs="Mangal"/>
                <w:kern w:val="1"/>
                <w:sz w:val="20"/>
                <w:szCs w:val="20"/>
                <w:lang w:eastAsia="hi-IN" w:bidi="hi-IN"/>
              </w:rPr>
              <w:t xml:space="preserve"> 77)</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4"/>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Показатель по Шкале (4) СК через 1 месяц после завершения ПП</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1,7</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1,7</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1,8</w:t>
            </w:r>
          </w:p>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1.7</w:t>
            </w:r>
          </w:p>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p>
        </w:tc>
        <w:tc>
          <w:tcPr>
            <w:tcW w:w="1314"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1,6</w:t>
            </w:r>
          </w:p>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8"/>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Показатель по Шкале (4) СК через 6 месяцев после завершения ПП</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1,57 (динамика -0,13)</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1,6 (динамика -0,1)</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1,8 (динамика 0,0)</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1,5 (динамика -0, 2)</w:t>
            </w:r>
          </w:p>
        </w:tc>
        <w:tc>
          <w:tcPr>
            <w:tcW w:w="1308"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1,4 (динамика-0,2) </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7"/>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Средняя длительность ПП в днях</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11,31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2,36</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8,2</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15,4</w:t>
            </w:r>
          </w:p>
        </w:tc>
        <w:tc>
          <w:tcPr>
            <w:tcW w:w="1317"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16,7</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b/>
          <w:bCs/>
          <w:kern w:val="1"/>
          <w:sz w:val="20"/>
          <w:szCs w:val="20"/>
          <w:lang w:eastAsia="hi-IN" w:bidi="hi-IN"/>
        </w:rPr>
        <w:t>Агрегированные результаты СМА:</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показателей по шкале СК (4) ПА  через 1 месяц после завершения процесса психотерапии: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b/>
          <w:bCs/>
          <w:i/>
          <w:iCs/>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сопоставима со всеми сравниваемыми группами (т. е. статистически значимых различий по данному показателю не обнаружено),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p &lt;0,05)</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1,12:1;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показателей по шкале СК (4) ПА через 6 месяцев после завершения процесса психотерапии;</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p &lt;0,05)</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1.14:1;</w:t>
      </w:r>
      <w:r w:rsidRPr="009E033B">
        <w:rPr>
          <w:rFonts w:ascii="Arial Narrow" w:eastAsia="SimSun" w:hAnsi="Arial Narrow" w:cs="Mangal"/>
          <w:kern w:val="1"/>
          <w:sz w:val="20"/>
          <w:szCs w:val="20"/>
          <w:lang w:eastAsia="hi-IN" w:bidi="hi-IN"/>
        </w:rPr>
        <w:t xml:space="preserve"> а так 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со второй экспериментальной группой ЭП (3) в соотношении </w:t>
      </w:r>
      <w:r w:rsidRPr="009E033B">
        <w:rPr>
          <w:rFonts w:ascii="Arial Narrow" w:eastAsia="SimSun" w:hAnsi="Arial Narrow" w:cs="Mangal"/>
          <w:b/>
          <w:bCs/>
          <w:kern w:val="1"/>
          <w:sz w:val="20"/>
          <w:szCs w:val="20"/>
          <w:lang w:eastAsia="hi-IN" w:bidi="hi-IN"/>
        </w:rPr>
        <w:t xml:space="preserve">1:1,12;    </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1,2:1;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1,3:1;</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1,15:1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динамики показателей по шкале СК (4) ПА через 1 месяц после завершения процесса психотерапии в сравнении со значениями данных показателей чрез 6 месяцев после завершения процесса психотерапии:</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сопоставима со всеми сравниваемыми группами (т. е. статистически значимых различий по данному показателю не обнаружено);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546DF8">
        <w:rPr>
          <w:rFonts w:ascii="Arial Narrow" w:eastAsia="SimSun" w:hAnsi="Arial Narrow" w:cs="Mangal"/>
          <w:kern w:val="1"/>
          <w:sz w:val="20"/>
          <w:szCs w:val="20"/>
          <w:lang w:eastAsia="hi-IN" w:bidi="hi-IN"/>
        </w:rPr>
        <w:t xml:space="preserve"> </w:t>
      </w:r>
      <w:r w:rsidRPr="009E033B">
        <w:rPr>
          <w:rFonts w:ascii="Arial Narrow" w:eastAsia="SimSun" w:hAnsi="Arial Narrow" w:cs="Mangal"/>
          <w:kern w:val="1"/>
          <w:sz w:val="20"/>
          <w:szCs w:val="20"/>
          <w:lang w:eastAsia="hi-IN" w:bidi="hi-IN"/>
        </w:rPr>
        <w:t>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1:3;</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1:3 </w:t>
      </w:r>
      <w:r w:rsidRPr="009E033B">
        <w:rPr>
          <w:rFonts w:ascii="Arial Narrow" w:eastAsia="SimSun" w:hAnsi="Arial Narrow" w:cs="Mangal"/>
          <w:kern w:val="1"/>
          <w:sz w:val="20"/>
          <w:szCs w:val="20"/>
          <w:lang w:eastAsia="hi-IN" w:bidi="hi-IN"/>
        </w:rPr>
        <w:t>(с учетом того факта, что в данном случае  динамика в группах сравнения отрицательная).</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 xml:space="preserve">Интерпретация данных, полученных по настоящему исследовательскому фрагменту. </w:t>
      </w:r>
      <w:r w:rsidRPr="009E033B">
        <w:rPr>
          <w:rFonts w:ascii="Arial Narrow" w:eastAsia="SimSun" w:hAnsi="Arial Narrow" w:cs="Mangal"/>
          <w:kern w:val="1"/>
          <w:sz w:val="20"/>
          <w:szCs w:val="20"/>
          <w:lang w:eastAsia="hi-IN" w:bidi="hi-IN"/>
        </w:rPr>
        <w:t xml:space="preserve">Наличие невыраженной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на грани значений доверительного интервала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отрицательной динамики в сравниваемых группах  (2),(4),(5) объясняется вполне закономерным переходом от состояния ресурсного подъема (данное состояние связанно с прохождением клиентом этапа </w:t>
      </w:r>
      <w:r w:rsidRPr="009E033B">
        <w:rPr>
          <w:rFonts w:ascii="Arial Narrow" w:eastAsia="SimSun" w:hAnsi="Arial Narrow" w:cs="Mangal"/>
          <w:i/>
          <w:iCs/>
          <w:kern w:val="1"/>
          <w:sz w:val="20"/>
          <w:szCs w:val="20"/>
          <w:lang w:eastAsia="hi-IN" w:bidi="hi-IN"/>
        </w:rPr>
        <w:t>креативного синтеза</w:t>
      </w:r>
      <w:r w:rsidRPr="009E033B">
        <w:rPr>
          <w:rFonts w:ascii="Arial Narrow" w:eastAsia="SimSun" w:hAnsi="Arial Narrow" w:cs="Mangal"/>
          <w:kern w:val="1"/>
          <w:sz w:val="20"/>
          <w:szCs w:val="20"/>
          <w:lang w:eastAsia="hi-IN" w:bidi="hi-IN"/>
        </w:rPr>
        <w:t xml:space="preserve"> и первой фазы следующего этапа </w:t>
      </w:r>
      <w:r w:rsidRPr="009E033B">
        <w:rPr>
          <w:rFonts w:ascii="Arial Narrow" w:eastAsia="SimSun" w:hAnsi="Arial Narrow" w:cs="Mangal"/>
          <w:i/>
          <w:iCs/>
          <w:kern w:val="1"/>
          <w:sz w:val="20"/>
          <w:szCs w:val="20"/>
          <w:lang w:eastAsia="hi-IN" w:bidi="hi-IN"/>
        </w:rPr>
        <w:t xml:space="preserve"> реализации обновленных адаптивных нор</w:t>
      </w:r>
      <w:r w:rsidRPr="009E033B">
        <w:rPr>
          <w:rFonts w:ascii="Arial Narrow" w:eastAsia="SimSun" w:hAnsi="Arial Narrow" w:cs="Mangal"/>
          <w:kern w:val="1"/>
          <w:sz w:val="20"/>
          <w:szCs w:val="20"/>
          <w:lang w:eastAsia="hi-IN" w:bidi="hi-IN"/>
        </w:rPr>
        <w:t xml:space="preserve">м  универсального алгоритма адаптивно-креативного цикла, т. е. «работает» эффект новизны и позитивной оценки достижений)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ко второй фазе этапа реализации обновленных адаптивных норм АКЦ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стабилизации с вероятностью постепенного накопления </w:t>
      </w:r>
      <w:r w:rsidRPr="009E033B">
        <w:rPr>
          <w:rFonts w:ascii="Arial Narrow" w:eastAsia="SimSun" w:hAnsi="Arial Narrow" w:cs="Mangal"/>
          <w:i/>
          <w:iCs/>
          <w:kern w:val="1"/>
          <w:sz w:val="20"/>
          <w:szCs w:val="20"/>
          <w:lang w:eastAsia="hi-IN" w:bidi="hi-IN"/>
        </w:rPr>
        <w:t>адаптационного десинхроноза</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 то же время,  относительно более высокие показатели по шкале СК (4) ПА, прослеживаемые во второй экспериментальной группе ЭП (3) через 6 месяцев по завершению психотерапевтического процесса, свидетельствуют о том, что технологии эффективной самоорганизации, используемые в данном случае, способствуют формированию у клиентов устойчивого ресурсного состояния и профилактируют накопление адаптационного десинхроноза.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И далее, сопоставимые или даже относительно более высокие значения  показателей по шкале СК (4) ПА, прослеживаемые в первой экспериментальной группе ЭП (2) через 6 месяцев по завершению психотерапевтического процесса  (по отношению ко второй группе сравнения ККПТ (5), с учетом существенно меньшей продолжительности психотерапевтического процесса, объясняется  акцентом на использование потенциала феномена психопластичности, а также акцентом на формирование устойчивых и продолжающихся конструктивных изменений, например, при использование техник-окон, методологии формирования стыковочного сценария (</w:t>
      </w:r>
      <w:r w:rsidRPr="009E033B">
        <w:rPr>
          <w:rFonts w:ascii="Arial Narrow" w:eastAsia="SimSun" w:hAnsi="Arial Narrow" w:cs="Mangal"/>
          <w:kern w:val="1"/>
          <w:sz w:val="20"/>
          <w:szCs w:val="20"/>
          <w:lang w:val="en-US" w:eastAsia="hi-IN" w:bidi="hi-IN"/>
        </w:rPr>
        <w:t>II</w:t>
      </w:r>
      <w:r w:rsidRPr="009E033B">
        <w:rPr>
          <w:rFonts w:ascii="Arial Narrow" w:eastAsia="SimSun" w:hAnsi="Arial Narrow" w:cs="Mangal"/>
          <w:kern w:val="1"/>
          <w:sz w:val="20"/>
          <w:szCs w:val="20"/>
          <w:lang w:eastAsia="hi-IN" w:bidi="hi-IN"/>
        </w:rPr>
        <w:t xml:space="preserve">) и проч.   </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Таблица 9</w:t>
      </w:r>
      <w:r w:rsidRPr="009E033B">
        <w:rPr>
          <w:rFonts w:ascii="Arial Narrow" w:eastAsia="SimSun" w:hAnsi="Arial Narrow" w:cs="Mangal"/>
          <w:kern w:val="1"/>
          <w:sz w:val="20"/>
          <w:szCs w:val="20"/>
          <w:lang w:eastAsia="hi-IN" w:bidi="hi-IN"/>
        </w:rPr>
        <w:t>. Экономические показатели эффективности в исследуемых  группах.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4"/>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Обозначение группы</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Общая </w:t>
            </w:r>
          </w:p>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исследуемая группа (1)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экспериментальная группа ЭП (2)</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Вторая экспериментальная группа ЭП +ПТ  (3)</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группа сравнения КЭП (4)</w:t>
            </w:r>
          </w:p>
        </w:tc>
        <w:tc>
          <w:tcPr>
            <w:tcW w:w="1314"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Вторая группа сравнения ККПТ (5)   </w:t>
            </w:r>
          </w:p>
        </w:tc>
      </w:tr>
      <w:tr w:rsidR="006909CD" w:rsidRPr="009E033B" w:rsidTr="00952CAB">
        <w:tc>
          <w:tcPr>
            <w:tcW w:w="262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Численность группы</w:t>
            </w:r>
          </w:p>
        </w:tc>
        <w:tc>
          <w:tcPr>
            <w:tcW w:w="160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795</w:t>
            </w:r>
          </w:p>
        </w:tc>
        <w:tc>
          <w:tcPr>
            <w:tcW w:w="145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217</w:t>
            </w:r>
          </w:p>
        </w:tc>
        <w:tc>
          <w:tcPr>
            <w:tcW w:w="151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105</w:t>
            </w:r>
          </w:p>
        </w:tc>
        <w:tc>
          <w:tcPr>
            <w:tcW w:w="124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211</w:t>
            </w:r>
          </w:p>
        </w:tc>
        <w:tc>
          <w:tcPr>
            <w:tcW w:w="1314" w:type="dxa"/>
            <w:tcBorders>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262</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4"/>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Средняя длительность ПП в днях</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11,31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2,36</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8,2</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15,4</w:t>
            </w:r>
          </w:p>
        </w:tc>
        <w:tc>
          <w:tcPr>
            <w:tcW w:w="1314"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16,7</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8"/>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Среднее количество проведенных психотер. сессий </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6,15</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1,6</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7,2</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7,65</w:t>
            </w:r>
          </w:p>
        </w:tc>
        <w:tc>
          <w:tcPr>
            <w:tcW w:w="1308"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8,3</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8"/>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Затраты на ПП в долл. США на 1-го клиента</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249,2</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67,8</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228,5</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320,5</w:t>
            </w:r>
          </w:p>
        </w:tc>
        <w:tc>
          <w:tcPr>
            <w:tcW w:w="1308"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350,4</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8"/>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Затраты в долл. США на 1 терапевт. сессию</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40,7</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42,4</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31,7</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41,8</w:t>
            </w:r>
          </w:p>
        </w:tc>
        <w:tc>
          <w:tcPr>
            <w:tcW w:w="1308"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42,2</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rPr>
          <w:rFonts w:ascii="Arial Narrow" w:eastAsia="SimSun" w:hAnsi="Arial Narrow" w:cs="Mangal"/>
          <w:b/>
          <w:bCs/>
          <w:kern w:val="1"/>
          <w:sz w:val="20"/>
          <w:szCs w:val="20"/>
          <w:lang w:eastAsia="hi-IN" w:bidi="hi-IN"/>
        </w:rPr>
      </w:pPr>
      <w:r w:rsidRPr="009E033B">
        <w:rPr>
          <w:rFonts w:ascii="Arial Narrow" w:eastAsia="SimSun" w:hAnsi="Arial Narrow" w:cs="Mangal"/>
          <w:b/>
          <w:bCs/>
          <w:kern w:val="1"/>
          <w:sz w:val="20"/>
          <w:szCs w:val="20"/>
          <w:lang w:eastAsia="hi-IN" w:bidi="hi-IN"/>
        </w:rPr>
        <w:t>Агрегированные результаты СМА:</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затрат (в долл. США) на 1-го клиента:</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1:4,73;</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1:5.17;</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со второй экспериментальной группой ЭП (3) в соотношении </w:t>
      </w:r>
      <w:r w:rsidRPr="009E033B">
        <w:rPr>
          <w:rFonts w:ascii="Arial Narrow" w:eastAsia="SimSun" w:hAnsi="Arial Narrow" w:cs="Mangal"/>
          <w:b/>
          <w:bCs/>
          <w:kern w:val="1"/>
          <w:sz w:val="20"/>
          <w:szCs w:val="20"/>
          <w:lang w:eastAsia="hi-IN" w:bidi="hi-IN"/>
        </w:rPr>
        <w:t>1:3,37</w:t>
      </w:r>
      <w:r w:rsidRPr="009E033B">
        <w:rPr>
          <w:rFonts w:ascii="Arial Narrow" w:eastAsia="SimSun" w:hAnsi="Arial Narrow" w:cs="Mangal"/>
          <w:kern w:val="1"/>
          <w:sz w:val="20"/>
          <w:szCs w:val="20"/>
          <w:lang w:eastAsia="hi-IN" w:bidi="hi-IN"/>
        </w:rPr>
        <w:t xml:space="preserve">, и общей исследуемой группой (1)  в соотношении </w:t>
      </w:r>
      <w:r w:rsidRPr="009E033B">
        <w:rPr>
          <w:rFonts w:ascii="Arial Narrow" w:eastAsia="SimSun" w:hAnsi="Arial Narrow" w:cs="Mangal"/>
          <w:b/>
          <w:bCs/>
          <w:kern w:val="1"/>
          <w:sz w:val="20"/>
          <w:szCs w:val="20"/>
          <w:lang w:eastAsia="hi-IN" w:bidi="hi-IN"/>
        </w:rPr>
        <w:t xml:space="preserve">1:3,67;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1:1,4;</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1:1,53;</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затрат (в долл. США) на 1 терапевтическую сессию:</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лишь со второй экспериментальной группой ЭП (3)  в соотношении </w:t>
      </w:r>
      <w:r w:rsidRPr="009E033B">
        <w:rPr>
          <w:rFonts w:ascii="Arial Narrow" w:eastAsia="SimSun" w:hAnsi="Arial Narrow" w:cs="Mangal"/>
          <w:b/>
          <w:bCs/>
          <w:kern w:val="1"/>
          <w:sz w:val="20"/>
          <w:szCs w:val="20"/>
          <w:lang w:eastAsia="hi-IN" w:bidi="hi-IN"/>
        </w:rPr>
        <w:t xml:space="preserve">1,34:1;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w:t>
      </w:r>
      <w:r w:rsidRPr="00546DF8">
        <w:rPr>
          <w:rFonts w:ascii="Arial Narrow" w:eastAsia="SimSun" w:hAnsi="Arial Narrow" w:cs="Mangal"/>
          <w:i/>
          <w:iCs/>
          <w:kern w:val="1"/>
          <w:sz w:val="20"/>
          <w:szCs w:val="20"/>
          <w:lang w:eastAsia="hi-IN" w:bidi="hi-IN"/>
        </w:rPr>
        <w:t>а</w:t>
      </w:r>
      <w:r w:rsidRPr="009E033B">
        <w:rPr>
          <w:rFonts w:ascii="Arial Narrow" w:eastAsia="SimSun" w:hAnsi="Arial Narrow" w:cs="Mangal"/>
          <w:i/>
          <w:iCs/>
          <w:kern w:val="1"/>
          <w:sz w:val="20"/>
          <w:szCs w:val="20"/>
          <w:lang w:eastAsia="hi-IN" w:bidi="hi-IN"/>
        </w:rPr>
        <w:t xml:space="preserve">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1:1,32;</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 </w:t>
      </w:r>
      <w:r w:rsidRPr="009E033B">
        <w:rPr>
          <w:rFonts w:ascii="Arial Narrow" w:eastAsia="SimSun" w:hAnsi="Arial Narrow" w:cs="Mangal"/>
          <w:b/>
          <w:bCs/>
          <w:kern w:val="1"/>
          <w:sz w:val="20"/>
          <w:szCs w:val="20"/>
          <w:lang w:eastAsia="hi-IN" w:bidi="hi-IN"/>
        </w:rPr>
        <w:t>1:1,33;</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1:1,28.</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 xml:space="preserve">Интерпретация данных, полученных по настоящему исследовательскому фрагменту. </w:t>
      </w:r>
      <w:r w:rsidRPr="009E033B">
        <w:rPr>
          <w:rFonts w:ascii="Arial Narrow" w:eastAsia="SimSun" w:hAnsi="Arial Narrow" w:cs="Mangal"/>
          <w:kern w:val="1"/>
          <w:sz w:val="20"/>
          <w:szCs w:val="20"/>
          <w:lang w:eastAsia="hi-IN" w:bidi="hi-IN"/>
        </w:rPr>
        <w:t xml:space="preserve">Результаты, полученные  по оценке экономической эффективности сравниваемых психотерапевтических технологий следует рассматривать лишь в совокупности с данными о терапевтической эффективности и устойчивости достигнутых терапевтических результата.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С учетом полученных в настоящем исследовании сведений о сопоставимой или превосходящей терапевтической эффективности экспериментальных технологий ЭП, можно констатировать и существенно более превосходящую экономическую эффективность экспериментальных технологий ЭП, особенно в отношении первой экспериментальной группы ЭП (2). Эти данные следует иметь ввиду при анализе мотивации на получение психотерапевтической помощи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экономические стимулы в </w:t>
      </w:r>
      <w:r w:rsidRPr="009E033B">
        <w:rPr>
          <w:rFonts w:ascii="Arial Narrow" w:eastAsia="SimSun" w:hAnsi="Arial Narrow" w:cs="Mangal"/>
          <w:kern w:val="1"/>
          <w:sz w:val="20"/>
          <w:szCs w:val="20"/>
          <w:lang w:eastAsia="hi-IN" w:bidi="hi-IN"/>
        </w:rPr>
        <w:lastRenderedPageBreak/>
        <w:t xml:space="preserve">совокупности с гарантиями качества предоставляемой профильной помощи являются здесь определяющими.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Также имеют значение данные о существенном снижении стоимостных значений одной терапевтической сессии во второй экспериментальной группе (3), что связано с групповым форматом терапевтической работы после проведения первых сессий ЭП (участие в группе менее затратно в сравнении с индивидуальными терапевтическим сессиями).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Таблица 10</w:t>
      </w:r>
      <w:r w:rsidRPr="009E033B">
        <w:rPr>
          <w:rFonts w:ascii="Arial Narrow" w:eastAsia="SimSun" w:hAnsi="Arial Narrow" w:cs="Mangal"/>
          <w:kern w:val="1"/>
          <w:sz w:val="20"/>
          <w:szCs w:val="20"/>
          <w:lang w:eastAsia="hi-IN" w:bidi="hi-IN"/>
        </w:rPr>
        <w:t>. Оценка итоговой эффективности  психотерапевтического процесса в исследуемых группах по универсальным показателям: 1) коэффициента терапевтической эффективности (КТЭ); 2) коэффициента устойчивости результата (КУС); 3) коэффициента экономической эффективности (КЭЭ).</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Обозначение группы</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Общая исследуемая группа (1)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экспериментальная группа ЭП (2)</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Вторая экспериментальная группа ЭП+ПТ (3)</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группа сравнения КЭП (4)</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Вторая группа сравнения ККПТ (5)   </w:t>
            </w:r>
          </w:p>
        </w:tc>
      </w:tr>
      <w:tr w:rsidR="006909CD" w:rsidRPr="009E033B" w:rsidTr="00952CAB">
        <w:tc>
          <w:tcPr>
            <w:tcW w:w="262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Численность группы</w:t>
            </w:r>
          </w:p>
        </w:tc>
        <w:tc>
          <w:tcPr>
            <w:tcW w:w="160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795</w:t>
            </w:r>
          </w:p>
        </w:tc>
        <w:tc>
          <w:tcPr>
            <w:tcW w:w="145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217</w:t>
            </w:r>
          </w:p>
        </w:tc>
        <w:tc>
          <w:tcPr>
            <w:tcW w:w="151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105</w:t>
            </w:r>
          </w:p>
        </w:tc>
        <w:tc>
          <w:tcPr>
            <w:tcW w:w="124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211</w:t>
            </w:r>
          </w:p>
        </w:tc>
        <w:tc>
          <w:tcPr>
            <w:tcW w:w="1312" w:type="dxa"/>
            <w:tcBorders>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262</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Показатели КТЭ</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0,61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2,5</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0,72</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0,48</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0,44</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6"/>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Показатели КУС</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-0,65</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-0,5</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0</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w:t>
            </w:r>
          </w:p>
        </w:tc>
        <w:tc>
          <w:tcPr>
            <w:tcW w:w="1306"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6"/>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Показатели КЭЭ</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napToGrid w:val="0"/>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3,58</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13,27</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4,07</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2,76</w:t>
            </w:r>
          </w:p>
        </w:tc>
        <w:tc>
          <w:tcPr>
            <w:tcW w:w="1306"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2,48</w:t>
            </w:r>
          </w:p>
        </w:tc>
      </w:tr>
    </w:tbl>
    <w:p w:rsidR="006909CD" w:rsidRPr="009E033B" w:rsidRDefault="006909CD" w:rsidP="006909CD">
      <w:pPr>
        <w:widowControl w:val="0"/>
        <w:suppressAutoHyphens/>
        <w:spacing w:after="0" w:line="240" w:lineRule="auto"/>
        <w:jc w:val="both"/>
        <w:rPr>
          <w:rFonts w:ascii="Arial Narrow" w:eastAsia="SimSun" w:hAnsi="Arial Narrow" w:cs="Times New Roman"/>
          <w:bCs/>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Times New Roman"/>
          <w:b/>
          <w:bCs/>
          <w:kern w:val="1"/>
          <w:sz w:val="20"/>
          <w:szCs w:val="20"/>
          <w:lang w:eastAsia="hi-IN" w:bidi="hi-IN"/>
        </w:rPr>
        <w:t>Агрегированные результаты СМА:</w:t>
      </w:r>
      <w:r w:rsidRPr="009E033B">
        <w:rPr>
          <w:rFonts w:ascii="Arial Narrow" w:eastAsia="SimSun" w:hAnsi="Arial Narrow" w:cs="Times New Roman"/>
          <w:bCs/>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универсального коэффициента терапевтической эффективности КТЭ:</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b/>
          <w:bCs/>
          <w:i/>
          <w:iCs/>
          <w:kern w:val="1"/>
          <w:sz w:val="20"/>
          <w:szCs w:val="20"/>
          <w:lang w:eastAsia="hi-IN" w:bidi="hi-IN"/>
        </w:rPr>
        <w:t xml:space="preserve">  </w:t>
      </w:r>
      <w:r w:rsidRPr="009E033B">
        <w:rPr>
          <w:rFonts w:ascii="Arial Narrow" w:eastAsia="SimSun" w:hAnsi="Arial Narrow" w:cs="Mangal"/>
          <w:kern w:val="1"/>
          <w:sz w:val="20"/>
          <w:szCs w:val="20"/>
          <w:lang w:eastAsia="hi-IN" w:bidi="hi-IN"/>
        </w:rPr>
        <w:t>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5,2:1;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 </w:t>
      </w:r>
      <w:r w:rsidRPr="009E033B">
        <w:rPr>
          <w:rFonts w:ascii="Arial Narrow" w:eastAsia="SimSun" w:hAnsi="Arial Narrow" w:cs="Mangal"/>
          <w:b/>
          <w:bCs/>
          <w:kern w:val="1"/>
          <w:sz w:val="20"/>
          <w:szCs w:val="20"/>
          <w:lang w:eastAsia="hi-IN" w:bidi="hi-IN"/>
        </w:rPr>
        <w:t xml:space="preserve">5,7:1; </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со второй экспериментальной группой ЭП (3) в соотношении </w:t>
      </w:r>
      <w:r w:rsidRPr="009E033B">
        <w:rPr>
          <w:rFonts w:ascii="Arial Narrow" w:eastAsia="SimSun" w:hAnsi="Arial Narrow" w:cs="Mangal"/>
          <w:b/>
          <w:bCs/>
          <w:kern w:val="1"/>
          <w:sz w:val="20"/>
          <w:szCs w:val="20"/>
          <w:lang w:eastAsia="hi-IN" w:bidi="hi-IN"/>
        </w:rPr>
        <w:t>3,5:1</w:t>
      </w:r>
      <w:r w:rsidRPr="009E033B">
        <w:rPr>
          <w:rFonts w:ascii="Arial Narrow" w:eastAsia="SimSun" w:hAnsi="Arial Narrow" w:cs="Mangal"/>
          <w:kern w:val="1"/>
          <w:sz w:val="20"/>
          <w:szCs w:val="20"/>
          <w:lang w:eastAsia="hi-IN" w:bidi="hi-IN"/>
        </w:rPr>
        <w:t xml:space="preserve">, и общей исследуемой группой (1)  в соотношении </w:t>
      </w:r>
      <w:r w:rsidRPr="009E033B">
        <w:rPr>
          <w:rFonts w:ascii="Arial Narrow" w:eastAsia="SimSun" w:hAnsi="Arial Narrow" w:cs="Mangal"/>
          <w:b/>
          <w:bCs/>
          <w:kern w:val="1"/>
          <w:sz w:val="20"/>
          <w:szCs w:val="20"/>
          <w:lang w:eastAsia="hi-IN" w:bidi="hi-IN"/>
        </w:rPr>
        <w:t xml:space="preserve">4:1;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b/>
          <w:bCs/>
          <w:i/>
          <w:iCs/>
          <w:kern w:val="1"/>
          <w:sz w:val="20"/>
          <w:szCs w:val="20"/>
          <w:lang w:eastAsia="hi-IN" w:bidi="hi-IN"/>
        </w:rPr>
        <w:t xml:space="preserve"> </w:t>
      </w:r>
      <w:r w:rsidRPr="009E033B">
        <w:rPr>
          <w:rFonts w:ascii="Arial Narrow" w:eastAsia="SimSun" w:hAnsi="Arial Narrow" w:cs="Mangal"/>
          <w:kern w:val="1"/>
          <w:sz w:val="20"/>
          <w:szCs w:val="20"/>
          <w:lang w:eastAsia="hi-IN" w:bidi="hi-IN"/>
        </w:rPr>
        <w:t>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 xml:space="preserve">1,5:1; </w:t>
      </w:r>
      <w:r w:rsidRPr="009E033B">
        <w:rPr>
          <w:rFonts w:ascii="Arial Narrow" w:eastAsia="SimSun" w:hAnsi="Arial Narrow" w:cs="Mangal"/>
          <w:kern w:val="1"/>
          <w:sz w:val="20"/>
          <w:szCs w:val="20"/>
          <w:lang w:eastAsia="hi-IN" w:bidi="hi-IN"/>
        </w:rPr>
        <w:t xml:space="preserve">со второй группой сравнения ККПТ (5) в соотношении </w:t>
      </w:r>
      <w:r w:rsidRPr="009E033B">
        <w:rPr>
          <w:rFonts w:ascii="Arial Narrow" w:eastAsia="SimSun" w:hAnsi="Arial Narrow" w:cs="Mangal"/>
          <w:b/>
          <w:bCs/>
          <w:kern w:val="1"/>
          <w:sz w:val="20"/>
          <w:szCs w:val="20"/>
          <w:lang w:eastAsia="hi-IN" w:bidi="hi-IN"/>
        </w:rPr>
        <w:t xml:space="preserve">1,8:1;  </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универсального коэффициента устойчивости КУС:</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p &lt;0,05)</w:t>
      </w:r>
      <w:r w:rsidRPr="009E033B">
        <w:rPr>
          <w:rFonts w:ascii="Arial Narrow" w:eastAsia="SimSun" w:hAnsi="Arial Narrow" w:cs="Mangal"/>
          <w:kern w:val="1"/>
          <w:sz w:val="20"/>
          <w:szCs w:val="20"/>
          <w:lang w:eastAsia="hi-IN" w:bidi="hi-IN"/>
        </w:rPr>
        <w:t xml:space="preserve"> </w:t>
      </w:r>
      <w:r w:rsidRPr="009E033B">
        <w:rPr>
          <w:rFonts w:ascii="Arial Narrow" w:eastAsia="SimSun" w:hAnsi="Arial Narrow" w:cs="Mangal"/>
          <w:kern w:val="1"/>
          <w:sz w:val="20"/>
          <w:szCs w:val="20"/>
          <w:lang w:val="en-US" w:eastAsia="hi-IN" w:bidi="hi-IN"/>
        </w:rPr>
        <w:t xml:space="preserve">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 xml:space="preserve">1:2; </w:t>
      </w:r>
      <w:r w:rsidRPr="009E033B">
        <w:rPr>
          <w:rFonts w:ascii="Arial Narrow" w:eastAsia="SimSun" w:hAnsi="Arial Narrow" w:cs="Mangal"/>
          <w:kern w:val="1"/>
          <w:sz w:val="20"/>
          <w:szCs w:val="20"/>
          <w:lang w:eastAsia="hi-IN" w:bidi="hi-IN"/>
        </w:rPr>
        <w:t>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1:2;</w:t>
      </w:r>
      <w:r w:rsidRPr="009E033B">
        <w:rPr>
          <w:rFonts w:ascii="Arial Narrow" w:eastAsia="SimSun" w:hAnsi="Arial Narrow" w:cs="Mangal"/>
          <w:kern w:val="1"/>
          <w:sz w:val="20"/>
          <w:szCs w:val="20"/>
          <w:lang w:eastAsia="hi-IN" w:bidi="hi-IN"/>
        </w:rPr>
        <w:t xml:space="preserve"> а так 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со второй экспериментальной группой ЭП (3) в соотношении </w:t>
      </w:r>
      <w:r w:rsidRPr="009E033B">
        <w:rPr>
          <w:rFonts w:ascii="Arial Narrow" w:eastAsia="SimSun" w:hAnsi="Arial Narrow" w:cs="Mangal"/>
          <w:b/>
          <w:bCs/>
          <w:kern w:val="1"/>
          <w:sz w:val="20"/>
          <w:szCs w:val="20"/>
          <w:lang w:eastAsia="hi-IN" w:bidi="hi-IN"/>
        </w:rPr>
        <w:t xml:space="preserve">1:2 </w:t>
      </w:r>
      <w:r w:rsidRPr="009E033B">
        <w:rPr>
          <w:rFonts w:ascii="Arial Narrow" w:eastAsia="SimSun" w:hAnsi="Arial Narrow" w:cs="Mangal"/>
          <w:kern w:val="1"/>
          <w:sz w:val="20"/>
          <w:szCs w:val="20"/>
          <w:lang w:eastAsia="hi-IN" w:bidi="hi-IN"/>
        </w:rPr>
        <w:t>(эти данные следует оценивать с учетом отрицательных значения КУС в первой экспериментальной группе и группах сравнения)</w:t>
      </w:r>
      <w:r w:rsidRPr="009E033B">
        <w:rPr>
          <w:rFonts w:ascii="Arial Narrow" w:eastAsia="SimSun" w:hAnsi="Arial Narrow" w:cs="Mangal"/>
          <w:b/>
          <w:bCs/>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с первой группой сравнения КЭП (4) в соотношении</w:t>
      </w:r>
      <w:r w:rsidRPr="009E033B">
        <w:rPr>
          <w:rFonts w:ascii="Arial Narrow" w:eastAsia="SimSun" w:hAnsi="Arial Narrow" w:cs="Mangal"/>
          <w:b/>
          <w:bCs/>
          <w:kern w:val="1"/>
          <w:sz w:val="20"/>
          <w:szCs w:val="20"/>
          <w:lang w:eastAsia="hi-IN" w:bidi="hi-IN"/>
        </w:rPr>
        <w:t xml:space="preserve"> 4:1;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4:1;</w:t>
      </w:r>
      <w:r w:rsidRPr="009E033B">
        <w:rPr>
          <w:rFonts w:ascii="Arial Narrow" w:eastAsia="SimSun" w:hAnsi="Arial Narrow" w:cs="Mangal"/>
          <w:kern w:val="1"/>
          <w:sz w:val="20"/>
          <w:szCs w:val="20"/>
          <w:lang w:eastAsia="hi-IN" w:bidi="hi-IN"/>
        </w:rPr>
        <w:t xml:space="preserve"> 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w:t>
      </w:r>
      <w:r w:rsidRPr="009E033B">
        <w:rPr>
          <w:rFonts w:ascii="Arial Narrow" w:eastAsia="SimSun" w:hAnsi="Arial Narrow" w:cs="Mangal"/>
          <w:b/>
          <w:bCs/>
          <w:kern w:val="1"/>
          <w:sz w:val="20"/>
          <w:szCs w:val="20"/>
          <w:lang w:eastAsia="hi-IN" w:bidi="hi-IN"/>
        </w:rPr>
        <w:t xml:space="preserve"> 2,86:1.    </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универсального коэффициента экономической эффективности КЭЭ:</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&lt;0,01)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4,8:1;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 </w:t>
      </w:r>
      <w:r w:rsidRPr="009E033B">
        <w:rPr>
          <w:rFonts w:ascii="Arial Narrow" w:eastAsia="SimSun" w:hAnsi="Arial Narrow" w:cs="Mangal"/>
          <w:b/>
          <w:bCs/>
          <w:kern w:val="1"/>
          <w:sz w:val="20"/>
          <w:szCs w:val="20"/>
          <w:lang w:eastAsia="hi-IN" w:bidi="hi-IN"/>
        </w:rPr>
        <w:t xml:space="preserve">5,35:1; </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со второй экспериментальной группой ЭП (3) в соотношении </w:t>
      </w:r>
      <w:r w:rsidRPr="009E033B">
        <w:rPr>
          <w:rFonts w:ascii="Arial Narrow" w:eastAsia="SimSun" w:hAnsi="Arial Narrow" w:cs="Mangal"/>
          <w:b/>
          <w:bCs/>
          <w:kern w:val="1"/>
          <w:sz w:val="20"/>
          <w:szCs w:val="20"/>
          <w:lang w:eastAsia="hi-IN" w:bidi="hi-IN"/>
        </w:rPr>
        <w:t>3,26:1</w:t>
      </w:r>
      <w:r w:rsidRPr="009E033B">
        <w:rPr>
          <w:rFonts w:ascii="Arial Narrow" w:eastAsia="SimSun" w:hAnsi="Arial Narrow" w:cs="Mangal"/>
          <w:kern w:val="1"/>
          <w:sz w:val="20"/>
          <w:szCs w:val="20"/>
          <w:lang w:eastAsia="hi-IN" w:bidi="hi-IN"/>
        </w:rPr>
        <w:t xml:space="preserve">, и общей исследуемой группой (1)  в соотношении </w:t>
      </w:r>
      <w:r w:rsidRPr="009E033B">
        <w:rPr>
          <w:rFonts w:ascii="Arial Narrow" w:eastAsia="SimSun" w:hAnsi="Arial Narrow" w:cs="Mangal"/>
          <w:b/>
          <w:bCs/>
          <w:kern w:val="1"/>
          <w:sz w:val="20"/>
          <w:szCs w:val="20"/>
          <w:lang w:eastAsia="hi-IN" w:bidi="hi-IN"/>
        </w:rPr>
        <w:t xml:space="preserve">3,7:1; </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Times New Roman"/>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1,47:1;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1,64:1,</w:t>
      </w:r>
      <w:r w:rsidRPr="009E033B">
        <w:rPr>
          <w:rFonts w:ascii="Arial Narrow" w:eastAsia="SimSun" w:hAnsi="Arial Narrow" w:cs="Mangal"/>
          <w:kern w:val="1"/>
          <w:sz w:val="20"/>
          <w:szCs w:val="20"/>
          <w:lang w:eastAsia="hi-IN" w:bidi="hi-IN"/>
        </w:rPr>
        <w:t xml:space="preserve"> а также с</w:t>
      </w:r>
      <w:r w:rsidRPr="009E033B">
        <w:rPr>
          <w:rFonts w:ascii="Arial Narrow" w:eastAsia="SimSun" w:hAnsi="Arial Narrow" w:cs="Mangal"/>
          <w:b/>
          <w:bCs/>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общей исследуемой группой (1)  в соотношении </w:t>
      </w:r>
      <w:r w:rsidRPr="009E033B">
        <w:rPr>
          <w:rFonts w:ascii="Arial Narrow" w:eastAsia="SimSun" w:hAnsi="Arial Narrow" w:cs="Mangal"/>
          <w:b/>
          <w:bCs/>
          <w:kern w:val="1"/>
          <w:sz w:val="20"/>
          <w:szCs w:val="20"/>
          <w:lang w:eastAsia="hi-IN" w:bidi="hi-IN"/>
        </w:rPr>
        <w:t xml:space="preserve">1,14:1. </w:t>
      </w:r>
      <w:r w:rsidRPr="009E033B">
        <w:rPr>
          <w:rFonts w:ascii="Arial Narrow" w:eastAsia="SimSun" w:hAnsi="Arial Narrow" w:cs="Mangal"/>
          <w:kern w:val="1"/>
          <w:sz w:val="20"/>
          <w:szCs w:val="20"/>
          <w:lang w:eastAsia="hi-IN" w:bidi="hi-IN"/>
        </w:rPr>
        <w:t xml:space="preserve">  </w:t>
      </w:r>
      <w:r w:rsidRPr="009E033B">
        <w:rPr>
          <w:rFonts w:ascii="Arial Narrow" w:eastAsia="SimSun" w:hAnsi="Arial Narrow" w:cs="Mangal"/>
          <w:b/>
          <w:bCs/>
          <w:kern w:val="1"/>
          <w:sz w:val="20"/>
          <w:szCs w:val="20"/>
          <w:lang w:eastAsia="hi-IN" w:bidi="hi-IN"/>
        </w:rPr>
        <w:t xml:space="preserve">                           </w:t>
      </w:r>
      <w:r w:rsidRPr="009E033B">
        <w:rPr>
          <w:rFonts w:ascii="Arial Narrow" w:eastAsia="SimSun" w:hAnsi="Arial Narrow" w:cs="Mangal"/>
          <w:kern w:val="1"/>
          <w:sz w:val="20"/>
          <w:szCs w:val="20"/>
          <w:lang w:eastAsia="hi-IN" w:bidi="hi-IN"/>
        </w:rPr>
        <w:t xml:space="preserve"> </w:t>
      </w:r>
      <w:r w:rsidRPr="009E033B">
        <w:rPr>
          <w:rFonts w:ascii="Arial Narrow" w:eastAsia="SimSun" w:hAnsi="Arial Narrow" w:cs="Mangal"/>
          <w:b/>
          <w:bCs/>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Times New Roman"/>
          <w:bCs/>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Times New Roman"/>
          <w:bCs/>
          <w:kern w:val="1"/>
          <w:sz w:val="20"/>
          <w:szCs w:val="20"/>
          <w:lang w:eastAsia="hi-IN" w:bidi="hi-IN"/>
        </w:rPr>
      </w:pPr>
      <w:r w:rsidRPr="009E033B">
        <w:rPr>
          <w:rFonts w:ascii="Arial Narrow" w:eastAsia="SimSun" w:hAnsi="Arial Narrow" w:cs="Times New Roman"/>
          <w:b/>
          <w:bCs/>
          <w:kern w:val="1"/>
          <w:sz w:val="20"/>
          <w:szCs w:val="20"/>
          <w:lang w:eastAsia="hi-IN" w:bidi="hi-IN"/>
        </w:rPr>
        <w:t xml:space="preserve">Интерпретация данных, полученных по настоящему исследовательскому фрагменту. </w:t>
      </w:r>
      <w:r w:rsidRPr="009E033B">
        <w:rPr>
          <w:rFonts w:ascii="Arial Narrow" w:eastAsia="SimSun" w:hAnsi="Arial Narrow" w:cs="Times New Roman"/>
          <w:kern w:val="1"/>
          <w:sz w:val="20"/>
          <w:szCs w:val="20"/>
          <w:lang w:eastAsia="hi-IN" w:bidi="hi-IN"/>
        </w:rPr>
        <w:t xml:space="preserve">Результаты, полученные при анализе вышеприведенных универсальных коэффициентов эффективности, однозначно свидетельствуют о существенно более высоком терапевтическом и экономическом потенциале экспериментальных технологий полимодальной экспресс-психотерапии по отношению к сравниваемым вариантам краткосрочной психотерапии. </w:t>
      </w:r>
    </w:p>
    <w:p w:rsidR="006909CD" w:rsidRPr="009E033B" w:rsidRDefault="006909CD" w:rsidP="006909CD">
      <w:pPr>
        <w:widowControl w:val="0"/>
        <w:suppressAutoHyphens/>
        <w:spacing w:after="0" w:line="240" w:lineRule="auto"/>
        <w:ind w:firstLine="709"/>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eastAsia="hi-IN" w:bidi="hi-IN"/>
        </w:rPr>
        <w:t>Таблица 11</w:t>
      </w:r>
      <w:r w:rsidRPr="009E033B">
        <w:rPr>
          <w:rFonts w:ascii="Arial Narrow" w:eastAsia="SimSun" w:hAnsi="Arial Narrow" w:cs="Mangal"/>
          <w:kern w:val="1"/>
          <w:sz w:val="20"/>
          <w:szCs w:val="20"/>
          <w:lang w:eastAsia="hi-IN" w:bidi="hi-IN"/>
        </w:rPr>
        <w:t xml:space="preserve">. Дифференцированная оценка эффективности  психотерапевтического процесса в исследуемых группах по универсальным показателям: 1) коэффициента психопластичности (КПП); 2) коэффициента технологической адекватности (КТА).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Обозначение группы</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Общая исследуемая группа (1)</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экспериментальная группа ЭП (2)</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Вторая экспериментальная группа ЭП+ПТ (3)</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Первая группа сравнения КЭП (4)</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Вторая группа сравнения ККПТ (5)   </w:t>
            </w:r>
          </w:p>
        </w:tc>
      </w:tr>
      <w:tr w:rsidR="006909CD" w:rsidRPr="009E033B" w:rsidTr="00952CAB">
        <w:tc>
          <w:tcPr>
            <w:tcW w:w="262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eastAsia="hi-IN" w:bidi="hi-IN"/>
              </w:rPr>
              <w:t>Численность группы</w:t>
            </w:r>
          </w:p>
        </w:tc>
        <w:tc>
          <w:tcPr>
            <w:tcW w:w="160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795</w:t>
            </w:r>
          </w:p>
        </w:tc>
        <w:tc>
          <w:tcPr>
            <w:tcW w:w="145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217</w:t>
            </w:r>
          </w:p>
        </w:tc>
        <w:tc>
          <w:tcPr>
            <w:tcW w:w="151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105</w:t>
            </w:r>
          </w:p>
        </w:tc>
        <w:tc>
          <w:tcPr>
            <w:tcW w:w="1245" w:type="dxa"/>
            <w:tcBorders>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val="en-US"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211</w:t>
            </w:r>
          </w:p>
        </w:tc>
        <w:tc>
          <w:tcPr>
            <w:tcW w:w="1312" w:type="dxa"/>
            <w:tcBorders>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val="en-US" w:eastAsia="hi-IN" w:bidi="hi-IN"/>
              </w:rPr>
              <w:t>n=</w:t>
            </w:r>
            <w:r w:rsidRPr="009E033B">
              <w:rPr>
                <w:rFonts w:ascii="Arial Narrow" w:eastAsia="SimSun" w:hAnsi="Arial Narrow" w:cs="Mangal"/>
                <w:kern w:val="1"/>
                <w:sz w:val="20"/>
                <w:szCs w:val="20"/>
                <w:lang w:eastAsia="hi-IN" w:bidi="hi-IN"/>
              </w:rPr>
              <w:t>262</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5"/>
        <w:gridCol w:w="1605"/>
        <w:gridCol w:w="1455"/>
        <w:gridCol w:w="1515"/>
        <w:gridCol w:w="1245"/>
        <w:gridCol w:w="1312"/>
      </w:tblGrid>
      <w:tr w:rsidR="006909CD" w:rsidRPr="009E033B" w:rsidTr="00952CAB">
        <w:tc>
          <w:tcPr>
            <w:tcW w:w="262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Показатели КПП</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2,35</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2,6</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2,83</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2,2</w:t>
            </w:r>
          </w:p>
        </w:tc>
        <w:tc>
          <w:tcPr>
            <w:tcW w:w="1312"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2,17</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10"/>
        <w:gridCol w:w="1605"/>
        <w:gridCol w:w="1455"/>
        <w:gridCol w:w="1515"/>
        <w:gridCol w:w="1245"/>
        <w:gridCol w:w="1306"/>
      </w:tblGrid>
      <w:tr w:rsidR="006909CD" w:rsidRPr="009E033B" w:rsidTr="00952CAB">
        <w:tc>
          <w:tcPr>
            <w:tcW w:w="2610"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Показатели КТА</w:t>
            </w:r>
          </w:p>
        </w:tc>
        <w:tc>
          <w:tcPr>
            <w:tcW w:w="160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2,66</w:t>
            </w:r>
          </w:p>
        </w:tc>
        <w:tc>
          <w:tcPr>
            <w:tcW w:w="145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2,83</w:t>
            </w:r>
          </w:p>
        </w:tc>
        <w:tc>
          <w:tcPr>
            <w:tcW w:w="151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2,8</w:t>
            </w:r>
          </w:p>
        </w:tc>
        <w:tc>
          <w:tcPr>
            <w:tcW w:w="1245" w:type="dxa"/>
            <w:tcBorders>
              <w:top w:val="single" w:sz="1" w:space="0" w:color="000000"/>
              <w:left w:val="single" w:sz="1" w:space="0" w:color="000000"/>
              <w:bottom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2,53</w:t>
            </w:r>
          </w:p>
        </w:tc>
        <w:tc>
          <w:tcPr>
            <w:tcW w:w="1306" w:type="dxa"/>
            <w:tcBorders>
              <w:top w:val="single" w:sz="1" w:space="0" w:color="000000"/>
              <w:left w:val="single" w:sz="1" w:space="0" w:color="000000"/>
              <w:bottom w:val="single" w:sz="1" w:space="0" w:color="000000"/>
              <w:right w:val="single" w:sz="1" w:space="0" w:color="000000"/>
            </w:tcBorders>
            <w:shd w:val="clear" w:color="auto" w:fill="auto"/>
          </w:tcPr>
          <w:p w:rsidR="006909CD" w:rsidRPr="009E033B" w:rsidRDefault="006909CD" w:rsidP="00952CAB">
            <w:pPr>
              <w:widowControl w:val="0"/>
              <w:suppressLineNumbers/>
              <w:suppressAutoHyphens/>
              <w:spacing w:after="0" w:line="240" w:lineRule="auto"/>
              <w:jc w:val="center"/>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2,58</w:t>
            </w:r>
          </w:p>
        </w:tc>
      </w:tr>
    </w:tbl>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9E033B">
        <w:rPr>
          <w:rFonts w:ascii="Arial Narrow" w:eastAsia="SimSun" w:hAnsi="Arial Narrow" w:cs="Mangal"/>
          <w:b/>
          <w:bCs/>
          <w:kern w:val="1"/>
          <w:sz w:val="20"/>
          <w:szCs w:val="20"/>
          <w:lang w:eastAsia="hi-IN" w:bidi="hi-IN"/>
        </w:rPr>
        <w:t>Агрегированные результаты СМА:</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универсального коэффициента пластичности КПП:</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1,18:1;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1,2:1;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kern w:val="1"/>
          <w:sz w:val="20"/>
          <w:szCs w:val="20"/>
          <w:lang w:eastAsia="hi-IN" w:bidi="hi-IN"/>
        </w:rPr>
        <w:t xml:space="preserve">а также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kern w:val="1"/>
          <w:sz w:val="20"/>
          <w:szCs w:val="20"/>
          <w:lang w:eastAsia="hi-IN" w:bidi="hi-IN"/>
        </w:rPr>
        <w:t xml:space="preserve"> с общей исследуемой группой (1)  в соотношении </w:t>
      </w:r>
      <w:r w:rsidRPr="009E033B">
        <w:rPr>
          <w:rFonts w:ascii="Arial Narrow" w:eastAsia="SimSun" w:hAnsi="Arial Narrow" w:cs="Mangal"/>
          <w:b/>
          <w:bCs/>
          <w:kern w:val="1"/>
          <w:sz w:val="20"/>
          <w:szCs w:val="20"/>
          <w:lang w:eastAsia="hi-IN" w:bidi="hi-IN"/>
        </w:rPr>
        <w:t xml:space="preserve">1,1:1; </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kern w:val="1"/>
          <w:sz w:val="20"/>
          <w:szCs w:val="20"/>
          <w:lang w:eastAsia="hi-IN" w:bidi="hi-IN"/>
        </w:rPr>
      </w:pPr>
      <w:r w:rsidRPr="00546DF8">
        <w:rPr>
          <w:rFonts w:ascii="Arial Narrow" w:eastAsia="SimSun" w:hAnsi="Arial Narrow" w:cs="Mangal"/>
          <w:bCs/>
          <w:i/>
          <w:iCs/>
          <w:kern w:val="1"/>
          <w:sz w:val="20"/>
          <w:szCs w:val="20"/>
          <w:lang w:eastAsia="hi-IN" w:bidi="hi-IN"/>
        </w:rPr>
        <w:t>вторая экспериментальная группа ЭП (3)</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1,29:1;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1,3:1;</w:t>
      </w:r>
    </w:p>
    <w:p w:rsidR="006909CD" w:rsidRPr="009E033B" w:rsidRDefault="006909CD" w:rsidP="006909CD">
      <w:pPr>
        <w:widowControl w:val="0"/>
        <w:suppressAutoHyphens/>
        <w:spacing w:after="0" w:line="240" w:lineRule="auto"/>
        <w:ind w:firstLine="709"/>
        <w:jc w:val="both"/>
        <w:rPr>
          <w:rFonts w:ascii="Arial Narrow" w:eastAsia="SimSun" w:hAnsi="Arial Narrow" w:cs="Mangal"/>
          <w:b/>
          <w:bCs/>
          <w:i/>
          <w:iCs/>
          <w:kern w:val="1"/>
          <w:sz w:val="20"/>
          <w:szCs w:val="20"/>
          <w:lang w:eastAsia="hi-IN" w:bidi="hi-IN"/>
        </w:rPr>
      </w:pPr>
      <w:r w:rsidRPr="009E033B">
        <w:rPr>
          <w:rFonts w:ascii="Arial Narrow" w:eastAsia="SimSun" w:hAnsi="Arial Narrow" w:cs="Mangal"/>
          <w:b/>
          <w:bCs/>
          <w:kern w:val="1"/>
          <w:sz w:val="20"/>
          <w:szCs w:val="20"/>
          <w:lang w:eastAsia="hi-IN" w:bidi="hi-IN"/>
        </w:rPr>
        <w:t>По параметру универсального коэффициента технологической адекватности:</w:t>
      </w:r>
    </w:p>
    <w:p w:rsidR="006909CD" w:rsidRPr="009E033B" w:rsidRDefault="006909CD" w:rsidP="006909CD">
      <w:pPr>
        <w:widowControl w:val="0"/>
        <w:suppressAutoHyphens/>
        <w:spacing w:after="0" w:line="240" w:lineRule="auto"/>
        <w:ind w:firstLine="709"/>
        <w:jc w:val="both"/>
        <w:rPr>
          <w:rFonts w:ascii="Arial Narrow" w:eastAsia="SimSun" w:hAnsi="Arial Narrow" w:cs="Times New Roman"/>
          <w:b/>
          <w:bCs/>
          <w:i/>
          <w:iCs/>
          <w:kern w:val="1"/>
          <w:sz w:val="20"/>
          <w:szCs w:val="20"/>
          <w:lang w:eastAsia="hi-IN" w:bidi="hi-IN"/>
        </w:rPr>
      </w:pPr>
      <w:r w:rsidRPr="00546DF8">
        <w:rPr>
          <w:rFonts w:ascii="Arial Narrow" w:eastAsia="SimSun" w:hAnsi="Arial Narrow" w:cs="Mangal"/>
          <w:bCs/>
          <w:i/>
          <w:iCs/>
          <w:kern w:val="1"/>
          <w:sz w:val="20"/>
          <w:szCs w:val="20"/>
          <w:lang w:eastAsia="hi-IN" w:bidi="hi-IN"/>
        </w:rPr>
        <w:t>первая экспериментальная группа ЭП (2)</w:t>
      </w:r>
      <w:r w:rsidRPr="009E033B">
        <w:rPr>
          <w:rFonts w:ascii="Arial Narrow" w:eastAsia="SimSun" w:hAnsi="Arial Narrow" w:cs="Mangal"/>
          <w:kern w:val="1"/>
          <w:sz w:val="20"/>
          <w:szCs w:val="20"/>
          <w:lang w:eastAsia="hi-IN" w:bidi="hi-IN"/>
        </w:rPr>
        <w:t xml:space="preserve"> обнаруживает существенную достоверную разницу (</w:t>
      </w:r>
      <w:r w:rsidRPr="009E033B">
        <w:rPr>
          <w:rFonts w:ascii="Arial Narrow" w:eastAsia="SimSun" w:hAnsi="Arial Narrow" w:cs="Mangal"/>
          <w:kern w:val="1"/>
          <w:sz w:val="20"/>
          <w:szCs w:val="20"/>
          <w:lang w:val="en-US" w:eastAsia="hi-IN" w:bidi="hi-IN"/>
        </w:rPr>
        <w:t xml:space="preserve">p &lt;0,05) </w:t>
      </w:r>
      <w:r w:rsidRPr="009E033B">
        <w:rPr>
          <w:rFonts w:ascii="Arial Narrow" w:eastAsia="SimSun" w:hAnsi="Arial Narrow" w:cs="Mangal"/>
          <w:kern w:val="1"/>
          <w:sz w:val="20"/>
          <w:szCs w:val="20"/>
          <w:lang w:eastAsia="hi-IN" w:bidi="hi-IN"/>
        </w:rPr>
        <w:t xml:space="preserve">с первой группой сравнения КЭП (4) в соотношении </w:t>
      </w:r>
      <w:r w:rsidRPr="009E033B">
        <w:rPr>
          <w:rFonts w:ascii="Arial Narrow" w:eastAsia="SimSun" w:hAnsi="Arial Narrow" w:cs="Mangal"/>
          <w:b/>
          <w:bCs/>
          <w:kern w:val="1"/>
          <w:sz w:val="20"/>
          <w:szCs w:val="20"/>
          <w:lang w:eastAsia="hi-IN" w:bidi="hi-IN"/>
        </w:rPr>
        <w:t>1,12:1;</w:t>
      </w:r>
      <w:r w:rsidRPr="009E033B">
        <w:rPr>
          <w:rFonts w:ascii="Arial Narrow" w:eastAsia="SimSun" w:hAnsi="Arial Narrow" w:cs="Mangal"/>
          <w:kern w:val="1"/>
          <w:sz w:val="20"/>
          <w:szCs w:val="20"/>
          <w:lang w:eastAsia="hi-IN" w:bidi="hi-IN"/>
        </w:rPr>
        <w:t xml:space="preserve"> со второй группой сравнения ККПТ (5) в соотношении</w:t>
      </w:r>
      <w:r w:rsidRPr="009E033B">
        <w:rPr>
          <w:rFonts w:ascii="Arial Narrow" w:eastAsia="SimSun" w:hAnsi="Arial Narrow" w:cs="Mangal"/>
          <w:b/>
          <w:bCs/>
          <w:kern w:val="1"/>
          <w:sz w:val="20"/>
          <w:szCs w:val="20"/>
          <w:lang w:eastAsia="hi-IN" w:bidi="hi-IN"/>
        </w:rPr>
        <w:t xml:space="preserve"> 1,1:1;</w:t>
      </w:r>
      <w:r w:rsidRPr="009E033B">
        <w:rPr>
          <w:rFonts w:ascii="Arial Narrow" w:eastAsia="SimSun" w:hAnsi="Arial Narrow" w:cs="Mangal"/>
          <w:kern w:val="1"/>
          <w:sz w:val="20"/>
          <w:szCs w:val="20"/>
          <w:lang w:eastAsia="hi-IN" w:bidi="hi-IN"/>
        </w:rPr>
        <w:t xml:space="preserve">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546DF8">
        <w:rPr>
          <w:rFonts w:ascii="Arial Narrow" w:eastAsia="SimSun" w:hAnsi="Arial Narrow" w:cs="Times New Roman"/>
          <w:bCs/>
          <w:i/>
          <w:iCs/>
          <w:kern w:val="1"/>
          <w:sz w:val="20"/>
          <w:szCs w:val="20"/>
          <w:lang w:eastAsia="hi-IN" w:bidi="hi-IN"/>
        </w:rPr>
        <w:t>вторая экспериментальная групп</w:t>
      </w:r>
      <w:r w:rsidRPr="00546DF8">
        <w:rPr>
          <w:rFonts w:ascii="Arial Narrow" w:eastAsia="SimSun" w:hAnsi="Arial Narrow" w:cs="Times New Roman"/>
          <w:i/>
          <w:iCs/>
          <w:kern w:val="1"/>
          <w:sz w:val="20"/>
          <w:szCs w:val="20"/>
          <w:lang w:eastAsia="hi-IN" w:bidi="hi-IN"/>
        </w:rPr>
        <w:t>а</w:t>
      </w:r>
      <w:r w:rsidRPr="009E033B">
        <w:rPr>
          <w:rFonts w:ascii="Arial Narrow" w:eastAsia="SimSun" w:hAnsi="Arial Narrow" w:cs="Times New Roman"/>
          <w:i/>
          <w:iCs/>
          <w:kern w:val="1"/>
          <w:sz w:val="20"/>
          <w:szCs w:val="20"/>
          <w:lang w:eastAsia="hi-IN" w:bidi="hi-IN"/>
        </w:rPr>
        <w:t xml:space="preserve"> ЭП (3)</w:t>
      </w:r>
      <w:r w:rsidRPr="009E033B">
        <w:rPr>
          <w:rFonts w:ascii="Arial Narrow" w:eastAsia="SimSun" w:hAnsi="Arial Narrow" w:cs="Times New Roman"/>
          <w:kern w:val="1"/>
          <w:sz w:val="20"/>
          <w:szCs w:val="20"/>
          <w:lang w:eastAsia="hi-IN" w:bidi="hi-IN"/>
        </w:rPr>
        <w:t xml:space="preserve"> обнаруживает существенную достоверную разницу (</w:t>
      </w:r>
      <w:r w:rsidRPr="009E033B">
        <w:rPr>
          <w:rFonts w:ascii="Arial Narrow" w:eastAsia="SimSun" w:hAnsi="Arial Narrow" w:cs="Times New Roman"/>
          <w:kern w:val="1"/>
          <w:sz w:val="20"/>
          <w:szCs w:val="20"/>
          <w:lang w:val="en-US" w:eastAsia="hi-IN" w:bidi="hi-IN"/>
        </w:rPr>
        <w:t xml:space="preserve">p &lt;0,05) </w:t>
      </w:r>
      <w:r w:rsidRPr="009E033B">
        <w:rPr>
          <w:rFonts w:ascii="Arial Narrow" w:eastAsia="SimSun" w:hAnsi="Arial Narrow" w:cs="Times New Roman"/>
          <w:kern w:val="1"/>
          <w:sz w:val="20"/>
          <w:szCs w:val="20"/>
          <w:lang w:eastAsia="hi-IN" w:bidi="hi-IN"/>
        </w:rPr>
        <w:t xml:space="preserve">с первой группой сравнения КЭП (4) в соотношении </w:t>
      </w:r>
      <w:r w:rsidRPr="009E033B">
        <w:rPr>
          <w:rFonts w:ascii="Arial Narrow" w:eastAsia="SimSun" w:hAnsi="Arial Narrow" w:cs="Times New Roman"/>
          <w:b/>
          <w:bCs/>
          <w:kern w:val="1"/>
          <w:sz w:val="20"/>
          <w:szCs w:val="20"/>
          <w:lang w:eastAsia="hi-IN" w:bidi="hi-IN"/>
        </w:rPr>
        <w:t>1,11:1;</w:t>
      </w:r>
      <w:r w:rsidRPr="009E033B">
        <w:rPr>
          <w:rFonts w:ascii="Arial Narrow" w:eastAsia="SimSun" w:hAnsi="Arial Narrow" w:cs="Times New Roman"/>
          <w:kern w:val="1"/>
          <w:sz w:val="20"/>
          <w:szCs w:val="20"/>
          <w:lang w:eastAsia="hi-IN" w:bidi="hi-IN"/>
        </w:rPr>
        <w:t xml:space="preserve">  со второй группой сравнения ККПТ (5) в соотношении </w:t>
      </w:r>
      <w:r w:rsidRPr="009E033B">
        <w:rPr>
          <w:rFonts w:ascii="Arial Narrow" w:eastAsia="SimSun" w:hAnsi="Arial Narrow" w:cs="Times New Roman"/>
          <w:b/>
          <w:bCs/>
          <w:kern w:val="1"/>
          <w:sz w:val="20"/>
          <w:szCs w:val="20"/>
          <w:lang w:eastAsia="hi-IN" w:bidi="hi-IN"/>
        </w:rPr>
        <w:t>1,1:1.</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Times New Roman"/>
          <w:b/>
          <w:bCs/>
          <w:kern w:val="1"/>
          <w:sz w:val="20"/>
          <w:szCs w:val="20"/>
          <w:lang w:eastAsia="hi-IN" w:bidi="hi-IN"/>
        </w:rPr>
        <w:t xml:space="preserve">Интерпретация данных, полученных по настоящему исследовательскому фрагменту. </w:t>
      </w:r>
      <w:r w:rsidRPr="009E033B">
        <w:rPr>
          <w:rFonts w:ascii="Arial Narrow" w:eastAsia="SimSun" w:hAnsi="Arial Narrow" w:cs="Times New Roman"/>
          <w:kern w:val="1"/>
          <w:sz w:val="20"/>
          <w:szCs w:val="20"/>
          <w:lang w:eastAsia="hi-IN" w:bidi="hi-IN"/>
        </w:rPr>
        <w:t xml:space="preserve">Результаты,полученные при анализе вышеприведенных универсальных коэффициентов эффективности, показывают за счет какого именно компонента психотерапевтического процесса происходит форсированное достижения желаемого терапевтического результата. С учетом «расклада» формул КПП и, особенно КТА на составляющие, понятно, что  разница в  результатах  по ключевым показателям эффективности сравниваемых групп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Times New Roman"/>
          <w:kern w:val="1"/>
          <w:sz w:val="20"/>
          <w:szCs w:val="20"/>
          <w:lang w:eastAsia="hi-IN" w:bidi="hi-IN"/>
        </w:rPr>
        <w:t xml:space="preserve"> по Шкале СК (1) ПА после завершения психотерапевтического процесса, по Шкале СК (4) ПА через 1 месяц после завершения процесса психотерапии и по Шкале СК (4) ПА через 6 месяцев после завершения психотерапевтического цикла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Times New Roman"/>
          <w:kern w:val="1"/>
          <w:sz w:val="20"/>
          <w:szCs w:val="20"/>
          <w:lang w:eastAsia="hi-IN" w:bidi="hi-IN"/>
        </w:rPr>
        <w:t xml:space="preserve"> в пользу двух экспериментальных групп ЭП (2) и особенно ЭП (3) обусловлена существенно более высокими показателями по критерию полноты  метатехнологий.  В то время, как показатели сравниваемых групп по критериям полноты макротехнологий и структурированных техник сопоставимы. </w:t>
      </w: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Times New Roman"/>
          <w:kern w:val="1"/>
          <w:sz w:val="20"/>
          <w:szCs w:val="20"/>
          <w:lang w:eastAsia="hi-IN" w:bidi="hi-IN"/>
        </w:rPr>
        <w:t xml:space="preserve">Дополнительным аргументов в пользу данного вывода является относительно более высокая степень корреляции полученных значений КПП с вышеперечисленными ключевыми показателями эффективности по шкале Чеддока  (при анализе показателей КПП коэффициент корреляции </w:t>
      </w:r>
      <w:r w:rsidRPr="009E033B">
        <w:rPr>
          <w:rFonts w:ascii="Arial Narrow" w:eastAsia="SimSun" w:hAnsi="Arial Narrow" w:cs="Times New Roman"/>
          <w:kern w:val="1"/>
          <w:sz w:val="20"/>
          <w:szCs w:val="20"/>
          <w:lang w:val="en-US" w:eastAsia="hi-IN" w:bidi="hi-IN"/>
        </w:rPr>
        <w:t xml:space="preserve">R=8,7 </w:t>
      </w:r>
      <w:r w:rsidRPr="009E033B">
        <w:rPr>
          <w:rFonts w:ascii="Arial Narrow" w:eastAsia="SimSun" w:hAnsi="Arial Narrow" w:cs="Times New Roman"/>
          <w:kern w:val="1"/>
          <w:sz w:val="20"/>
          <w:szCs w:val="20"/>
          <w:lang w:eastAsia="hi-IN" w:bidi="hi-IN"/>
        </w:rPr>
        <w:t xml:space="preserve">или высокая степень корреляции; при анализе показателей КТА  </w:t>
      </w:r>
      <w:r w:rsidRPr="009E033B">
        <w:rPr>
          <w:rFonts w:ascii="Arial Narrow" w:eastAsia="SimSun" w:hAnsi="Arial Narrow" w:cs="Times New Roman"/>
          <w:kern w:val="1"/>
          <w:sz w:val="20"/>
          <w:szCs w:val="20"/>
          <w:lang w:val="en-US" w:eastAsia="hi-IN" w:bidi="hi-IN"/>
        </w:rPr>
        <w:t>R=</w:t>
      </w:r>
      <w:r w:rsidRPr="009E033B">
        <w:rPr>
          <w:rFonts w:ascii="Arial Narrow" w:eastAsia="SimSun" w:hAnsi="Arial Narrow" w:cs="Times New Roman"/>
          <w:kern w:val="1"/>
          <w:sz w:val="20"/>
          <w:szCs w:val="20"/>
          <w:lang w:eastAsia="hi-IN" w:bidi="hi-IN"/>
        </w:rPr>
        <w:t>6</w:t>
      </w:r>
      <w:r w:rsidRPr="009E033B">
        <w:rPr>
          <w:rFonts w:ascii="Arial Narrow" w:eastAsia="SimSun" w:hAnsi="Arial Narrow" w:cs="Times New Roman"/>
          <w:kern w:val="1"/>
          <w:sz w:val="20"/>
          <w:szCs w:val="20"/>
          <w:lang w:val="en-US" w:eastAsia="hi-IN" w:bidi="hi-IN"/>
        </w:rPr>
        <w:t>,</w:t>
      </w:r>
      <w:r w:rsidRPr="009E033B">
        <w:rPr>
          <w:rFonts w:ascii="Arial Narrow" w:eastAsia="SimSun" w:hAnsi="Arial Narrow" w:cs="Times New Roman"/>
          <w:kern w:val="1"/>
          <w:sz w:val="20"/>
          <w:szCs w:val="20"/>
          <w:lang w:eastAsia="hi-IN" w:bidi="hi-IN"/>
        </w:rPr>
        <w:t>5 или средняя степень корреляции). А также факт того, что показатели, полученные в сравниваемых группах по шкалам объективного контроля ПА (5) и (7), взятые по отдельности и по средним значениям их суммы, показывают слабый уровень корреляции с обозначенными ключевыми показателями эффективности психотерапевтического процесса (</w:t>
      </w:r>
      <w:r w:rsidRPr="009E033B">
        <w:rPr>
          <w:rFonts w:ascii="Arial Narrow" w:eastAsia="SimSun" w:hAnsi="Arial Narrow" w:cs="Times New Roman"/>
          <w:kern w:val="1"/>
          <w:sz w:val="20"/>
          <w:szCs w:val="20"/>
          <w:lang w:val="en-US" w:eastAsia="hi-IN" w:bidi="hi-IN"/>
        </w:rPr>
        <w:t>R=</w:t>
      </w:r>
      <w:r w:rsidRPr="009E033B">
        <w:rPr>
          <w:rFonts w:ascii="Arial Narrow" w:eastAsia="SimSun" w:hAnsi="Arial Narrow" w:cs="Times New Roman"/>
          <w:kern w:val="1"/>
          <w:sz w:val="20"/>
          <w:szCs w:val="20"/>
          <w:lang w:eastAsia="hi-IN" w:bidi="hi-IN"/>
        </w:rPr>
        <w:t xml:space="preserve">0,4 и менее).  </w:t>
      </w:r>
    </w:p>
    <w:p w:rsidR="006909CD" w:rsidRPr="009E033B" w:rsidRDefault="006909CD" w:rsidP="006909CD">
      <w:pPr>
        <w:widowControl w:val="0"/>
        <w:suppressAutoHyphens/>
        <w:spacing w:after="0" w:line="240" w:lineRule="auto"/>
        <w:ind w:firstLine="709"/>
        <w:jc w:val="both"/>
        <w:rPr>
          <w:rFonts w:ascii="Arial Narrow" w:eastAsia="SimSun" w:hAnsi="Arial Narrow" w:cs="Times New Roman"/>
          <w:kern w:val="1"/>
          <w:sz w:val="20"/>
          <w:szCs w:val="20"/>
          <w:lang w:eastAsia="hi-IN" w:bidi="hi-IN"/>
        </w:rPr>
      </w:pPr>
      <w:r w:rsidRPr="009E033B">
        <w:rPr>
          <w:rFonts w:ascii="Arial Narrow" w:eastAsia="SimSun" w:hAnsi="Arial Narrow" w:cs="Times New Roman"/>
          <w:kern w:val="1"/>
          <w:sz w:val="20"/>
          <w:szCs w:val="20"/>
          <w:lang w:eastAsia="hi-IN" w:bidi="hi-IN"/>
        </w:rPr>
        <w:t xml:space="preserve">В данном анализе следует  учитывать и то обстоятельство, что критерии полноты по Шкале ОК (7) выводятся по результатам сопоставления репертуара и алгоритма по факту используемых психотерапевтических техник рекомендуемому или утвержденному  протоколу. То есть, используемая в данном случае методология исследования не позволяет надежно верифицировать предположение того, что полимодальная экспресс-психотерапия выигрывает в эффективности в том числе и за счет более разнообразного, гибкого структурно-технологического репертуара. В данной связи, при проведении дальнейших комплексных исследований полимодальной психотерапии методология психотехнического и комплексного анализа может быть расширена и модифицирована с целью проверки данной гипотезы.   </w:t>
      </w:r>
    </w:p>
    <w:p w:rsidR="006909CD" w:rsidRPr="009E033B" w:rsidRDefault="006909CD" w:rsidP="006909CD">
      <w:pPr>
        <w:widowControl w:val="0"/>
        <w:suppressAutoHyphens/>
        <w:spacing w:after="0" w:line="240" w:lineRule="auto"/>
        <w:ind w:firstLine="709"/>
        <w:jc w:val="both"/>
        <w:rPr>
          <w:rFonts w:ascii="Arial Narrow" w:eastAsia="SimSun" w:hAnsi="Arial Narrow" w:cs="Times New Roman"/>
          <w:kern w:val="1"/>
          <w:sz w:val="20"/>
          <w:szCs w:val="20"/>
          <w:lang w:eastAsia="hi-IN" w:bidi="hi-IN"/>
        </w:rPr>
      </w:pPr>
    </w:p>
    <w:p w:rsidR="006909CD" w:rsidRPr="009E033B" w:rsidRDefault="006909CD" w:rsidP="006909CD">
      <w:pPr>
        <w:widowControl w:val="0"/>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Times New Roman"/>
          <w:b/>
          <w:bCs/>
          <w:kern w:val="1"/>
          <w:sz w:val="20"/>
          <w:szCs w:val="20"/>
          <w:lang w:eastAsia="hi-IN" w:bidi="hi-IN"/>
        </w:rPr>
        <w:t>Выводы</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Экспериментальные технологии экспресс-психотерапии, проводимые (1) в формате 1-3-х психотерапевтических сессий, и (2) в том же экспресс-формате с добавлением 3--х дневного психотерапевтического тренинга с акцентом на развитие эффективной самоорганизации и стрессоустойчивости,  в наибольшей степени соответствуют актуальному запросу городского населения на оказание психотерапевтической помощи.</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Разработанная объяснительная модель сверхбыстрых терапевтических изменений является адекватным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Разработанное теоретическое и психотехническое обоснование метода  экспресс-психотерапии в полной мере соответствует идентифицированному приоритетному запросу на «максимум конструктивных и продолжающихся терапевтических изменений в минимальные временные периоды». В то время как результаты, полученные при настоящем исследовании, демонстрируют возможность адекватного удовлетворения данного, наиболее распространенного запроса на психотерапевтическую помощь.</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Mangal"/>
          <w:kern w:val="1"/>
          <w:sz w:val="20"/>
          <w:szCs w:val="20"/>
          <w:lang w:eastAsia="hi-IN" w:bidi="hi-IN"/>
        </w:rPr>
        <w:t xml:space="preserve">Разработанные экспериментальные варианты полимодальной экспресс-психотерапии (1) и (2) в группе клиентов с проявлениями синдрома деморализации </w:t>
      </w:r>
      <w:r w:rsidRPr="009E033B">
        <w:rPr>
          <w:rFonts w:ascii="Arial Narrow" w:eastAsia="SimSun" w:hAnsi="Arial Narrow" w:cs="Mangal"/>
          <w:i/>
          <w:iCs/>
          <w:kern w:val="1"/>
          <w:sz w:val="20"/>
          <w:szCs w:val="20"/>
          <w:lang w:eastAsia="hi-IN" w:bidi="hi-IN"/>
        </w:rPr>
        <w:t>(</w:t>
      </w:r>
      <w:r w:rsidRPr="009E033B">
        <w:rPr>
          <w:rFonts w:ascii="Arial Narrow" w:eastAsia="SimSun" w:hAnsi="Arial Narrow" w:cs="Mangal"/>
          <w:i/>
          <w:iCs/>
          <w:kern w:val="1"/>
          <w:sz w:val="20"/>
          <w:szCs w:val="20"/>
          <w:lang w:val="en-US" w:eastAsia="hi-IN" w:bidi="hi-IN"/>
        </w:rPr>
        <w:t>F 43.2.</w:t>
      </w:r>
      <w:r w:rsidRPr="009E033B">
        <w:rPr>
          <w:rFonts w:ascii="Arial Narrow" w:eastAsia="SimSun" w:hAnsi="Arial Narrow" w:cs="Mangal"/>
          <w:i/>
          <w:iCs/>
          <w:kern w:val="1"/>
          <w:sz w:val="20"/>
          <w:szCs w:val="20"/>
          <w:lang w:eastAsia="hi-IN" w:bidi="hi-IN"/>
        </w:rPr>
        <w:t xml:space="preserve"> по МКБ 10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Mangal"/>
          <w:i/>
          <w:iCs/>
          <w:kern w:val="1"/>
          <w:sz w:val="20"/>
          <w:szCs w:val="20"/>
          <w:lang w:eastAsia="hi-IN" w:bidi="hi-IN"/>
        </w:rPr>
        <w:t xml:space="preserve"> расстройство приспособительных реакций)</w:t>
      </w:r>
      <w:r w:rsidRPr="009E033B">
        <w:rPr>
          <w:rFonts w:ascii="Arial Narrow" w:eastAsia="SimSun" w:hAnsi="Arial Narrow" w:cs="Mangal"/>
          <w:kern w:val="1"/>
          <w:sz w:val="20"/>
          <w:szCs w:val="20"/>
          <w:lang w:eastAsia="hi-IN" w:bidi="hi-IN"/>
        </w:rPr>
        <w:t xml:space="preserve"> обнаруживают существенно более высокую эффективность по отношению к сравниваемым методам краткосрочной психотерапии в избранной системе избранных параметров и индикаторов.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sidRPr="009E033B">
        <w:rPr>
          <w:rFonts w:ascii="Arial Narrow" w:eastAsia="SimSun" w:hAnsi="Arial Narrow" w:cs="Times New Roman"/>
          <w:kern w:val="1"/>
          <w:sz w:val="20"/>
          <w:szCs w:val="20"/>
          <w:lang w:eastAsia="hi-IN" w:bidi="hi-IN"/>
        </w:rPr>
        <w:t xml:space="preserve">Ключевым фактором, обуславливающим более высокие универсальные показатели эффективности в экспериментальных группах экспресс-психотерапии (1) и (2), является   критерий полноты  используемых метатехнологий: именно по этому критерию прослеживалась достоверные различия в пользу экспериментальных технологий ЭП, в то время как показатели экспериментальных и сравниваемых групп по критериям полноты макротехнологий и структурированных техник </w:t>
      </w:r>
      <w:r w:rsidRPr="00873AFD">
        <w:rPr>
          <w:rFonts w:ascii="Arial Narrow" w:eastAsia="SimSun" w:hAnsi="Arial Narrow" w:cs="Times New Roman"/>
          <w:kern w:val="1"/>
          <w:sz w:val="20"/>
          <w:szCs w:val="20"/>
          <w:lang w:eastAsia="hi-IN" w:bidi="hi-IN"/>
        </w:rPr>
        <w:t>–</w:t>
      </w:r>
      <w:r w:rsidRPr="009E033B">
        <w:rPr>
          <w:rFonts w:ascii="Arial Narrow" w:eastAsia="SimSun" w:hAnsi="Arial Narrow" w:cs="Times New Roman"/>
          <w:kern w:val="1"/>
          <w:sz w:val="20"/>
          <w:szCs w:val="20"/>
          <w:lang w:eastAsia="hi-IN" w:bidi="hi-IN"/>
        </w:rPr>
        <w:t xml:space="preserve">  сопоставимы. </w:t>
      </w:r>
    </w:p>
    <w:p w:rsidR="006909CD" w:rsidRPr="009E033B" w:rsidRDefault="006909CD" w:rsidP="006909CD">
      <w:pPr>
        <w:tabs>
          <w:tab w:val="left" w:pos="1260"/>
        </w:tabs>
        <w:suppressAutoHyphens/>
        <w:spacing w:after="0" w:line="240" w:lineRule="auto"/>
        <w:ind w:firstLine="709"/>
        <w:jc w:val="both"/>
        <w:rPr>
          <w:rFonts w:ascii="Arial Narrow" w:eastAsia="SimSun" w:hAnsi="Arial Narrow" w:cs="Mangal"/>
          <w:kern w:val="1"/>
          <w:sz w:val="20"/>
          <w:szCs w:val="20"/>
          <w:lang w:eastAsia="hi-IN" w:bidi="hi-IN"/>
        </w:rPr>
      </w:pPr>
      <w:r>
        <w:rPr>
          <w:rFonts w:ascii="Arial Narrow" w:eastAsia="SimSun" w:hAnsi="Arial Narrow" w:cs="Times New Roman"/>
          <w:i/>
          <w:iCs/>
          <w:kern w:val="1"/>
          <w:sz w:val="20"/>
          <w:szCs w:val="20"/>
          <w:lang w:eastAsia="hi-IN" w:bidi="hi-IN"/>
        </w:rPr>
        <w:t>П</w:t>
      </w:r>
      <w:r w:rsidRPr="009E033B">
        <w:rPr>
          <w:rFonts w:ascii="Arial Narrow" w:eastAsia="SimSun" w:hAnsi="Arial Narrow" w:cs="Times New Roman"/>
          <w:i/>
          <w:iCs/>
          <w:kern w:val="1"/>
          <w:sz w:val="20"/>
          <w:szCs w:val="20"/>
          <w:lang w:eastAsia="hi-IN" w:bidi="hi-IN"/>
        </w:rPr>
        <w:t xml:space="preserve">од качеством в сфере профессиональной психотерапии </w:t>
      </w:r>
      <w:r w:rsidRPr="009E033B">
        <w:rPr>
          <w:rFonts w:ascii="Arial Narrow" w:eastAsia="SimSun" w:hAnsi="Arial Narrow" w:cs="Times New Roman"/>
          <w:kern w:val="1"/>
          <w:sz w:val="20"/>
          <w:szCs w:val="20"/>
          <w:lang w:eastAsia="hi-IN" w:bidi="hi-IN"/>
        </w:rPr>
        <w:t xml:space="preserve">следует понимать степень соответствия основных характеристик используемых технологий – научных, образовательных, практических, организационных, нормотворческих, экспертных, – потребностям основных целевых групп, а также научно обоснованным требованиям в сфере разработки, реализации и оценки эффективности данных технологий. </w:t>
      </w:r>
    </w:p>
    <w:p w:rsidR="006909CD" w:rsidRPr="009E033B" w:rsidRDefault="006909CD" w:rsidP="006909CD">
      <w:pPr>
        <w:widowControl w:val="0"/>
        <w:tabs>
          <w:tab w:val="left" w:pos="1260"/>
        </w:tabs>
        <w:suppressAutoHyphens/>
        <w:spacing w:after="0" w:line="240" w:lineRule="auto"/>
        <w:ind w:firstLine="709"/>
        <w:jc w:val="both"/>
        <w:rPr>
          <w:rFonts w:ascii="Arial Narrow" w:eastAsia="SimSun" w:hAnsi="Arial Narrow" w:cs="Times New Roman"/>
          <w:b/>
          <w:bCs/>
          <w:kern w:val="1"/>
          <w:sz w:val="20"/>
          <w:szCs w:val="20"/>
          <w:lang w:eastAsia="hi-IN" w:bidi="hi-IN"/>
        </w:rPr>
      </w:pPr>
      <w:r w:rsidRPr="009E033B">
        <w:rPr>
          <w:rFonts w:ascii="Arial Narrow" w:eastAsia="SimSun" w:hAnsi="Arial Narrow" w:cs="Mangal"/>
          <w:kern w:val="1"/>
          <w:sz w:val="20"/>
          <w:szCs w:val="20"/>
          <w:lang w:eastAsia="hi-IN" w:bidi="hi-IN"/>
        </w:rPr>
        <w:lastRenderedPageBreak/>
        <w:t>Таким образом, акцент на углубленную проработку адекватного мета-технологического оформления психотерапевтической коммуникации в программах базисной и непрерывной подготовки специалистов-психотерапевтов будет способствовать существенному повышению качества и эффективности  методов краткосрочной психотерапии.</w:t>
      </w:r>
    </w:p>
    <w:p w:rsidR="006909CD" w:rsidRPr="009E033B" w:rsidRDefault="006909CD" w:rsidP="006909CD">
      <w:pPr>
        <w:widowControl w:val="0"/>
        <w:tabs>
          <w:tab w:val="left" w:pos="1260"/>
        </w:tabs>
        <w:suppressAutoHyphens/>
        <w:spacing w:after="0" w:line="240" w:lineRule="auto"/>
        <w:rPr>
          <w:rFonts w:ascii="Arial Narrow" w:eastAsia="SimSun" w:hAnsi="Arial Narrow" w:cs="Times New Roman"/>
          <w:b/>
          <w:bCs/>
          <w:kern w:val="1"/>
          <w:sz w:val="20"/>
          <w:szCs w:val="20"/>
          <w:lang w:eastAsia="hi-IN" w:bidi="hi-IN"/>
        </w:rPr>
      </w:pPr>
    </w:p>
    <w:p w:rsidR="006909CD" w:rsidRPr="009E033B" w:rsidRDefault="006909CD" w:rsidP="006909CD">
      <w:pPr>
        <w:widowControl w:val="0"/>
        <w:tabs>
          <w:tab w:val="left" w:pos="1260"/>
        </w:tabs>
        <w:suppressAutoHyphens/>
        <w:spacing w:after="0" w:line="240" w:lineRule="auto"/>
        <w:jc w:val="center"/>
        <w:rPr>
          <w:rFonts w:ascii="Arial Narrow" w:eastAsia="SimSun" w:hAnsi="Arial Narrow" w:cs="Mangal"/>
          <w:kern w:val="1"/>
          <w:sz w:val="20"/>
          <w:szCs w:val="20"/>
          <w:lang w:eastAsia="hi-IN" w:bidi="hi-IN"/>
        </w:rPr>
      </w:pPr>
      <w:r>
        <w:rPr>
          <w:rFonts w:ascii="Arial Narrow" w:eastAsia="SimSun" w:hAnsi="Arial Narrow" w:cs="Times New Roman"/>
          <w:b/>
          <w:bCs/>
          <w:kern w:val="1"/>
          <w:sz w:val="20"/>
          <w:szCs w:val="20"/>
          <w:lang w:eastAsia="hi-IN" w:bidi="hi-IN"/>
        </w:rPr>
        <w:t>Список литературы</w:t>
      </w:r>
    </w:p>
    <w:p w:rsidR="006909CD" w:rsidRPr="003E56DC" w:rsidRDefault="006909CD" w:rsidP="006909CD">
      <w:pPr>
        <w:pStyle w:val="a5"/>
        <w:numPr>
          <w:ilvl w:val="0"/>
          <w:numId w:val="25"/>
        </w:numPr>
        <w:tabs>
          <w:tab w:val="left" w:pos="1276"/>
        </w:tabs>
        <w:suppressAutoHyphens/>
        <w:spacing w:after="0" w:line="240" w:lineRule="auto"/>
        <w:ind w:left="993" w:hanging="295"/>
        <w:rPr>
          <w:rFonts w:ascii="Arial Narrow" w:eastAsia="SimSun" w:hAnsi="Arial Narrow"/>
          <w:b/>
          <w:bCs/>
          <w:kern w:val="1"/>
          <w:sz w:val="20"/>
          <w:szCs w:val="20"/>
          <w:lang w:eastAsia="hi-IN" w:bidi="hi-IN"/>
        </w:rPr>
      </w:pPr>
      <w:r w:rsidRPr="003E56DC">
        <w:rPr>
          <w:rFonts w:ascii="Arial Narrow" w:eastAsia="SimSun" w:hAnsi="Arial Narrow"/>
          <w:kern w:val="1"/>
          <w:sz w:val="20"/>
          <w:szCs w:val="20"/>
          <w:lang w:eastAsia="hi-IN" w:bidi="hi-IN"/>
        </w:rPr>
        <w:t xml:space="preserve">Катков А. Л. Систематика и классификация психотерапевтических мишеней. // Интернет-ресурс </w:t>
      </w:r>
      <w:hyperlink r:id="rId5" w:history="1">
        <w:r w:rsidRPr="003E56DC">
          <w:rPr>
            <w:rFonts w:ascii="Arial Narrow" w:eastAsia="SimSun" w:hAnsi="Arial Narrow" w:cs="Arial"/>
            <w:kern w:val="1"/>
            <w:sz w:val="20"/>
            <w:szCs w:val="20"/>
          </w:rPr>
          <w:t>https://innopsycon.kz/ru/publikatsii/sistematika-i-klassifikatsiya-psikhoterapevticheskikh-mishenej</w:t>
        </w:r>
      </w:hyperlink>
      <w:r w:rsidRPr="003E56DC">
        <w:rPr>
          <w:rFonts w:ascii="Arial Narrow" w:eastAsia="SimSun" w:hAnsi="Arial Narrow" w:cs="Arial"/>
          <w:kern w:val="1"/>
          <w:sz w:val="20"/>
          <w:szCs w:val="20"/>
        </w:rPr>
        <w:t>.</w:t>
      </w:r>
      <w:r>
        <w:rPr>
          <w:rFonts w:ascii="Arial Narrow" w:eastAsia="SimSun" w:hAnsi="Arial Narrow" w:cs="Arial"/>
          <w:kern w:val="1"/>
          <w:sz w:val="20"/>
          <w:szCs w:val="20"/>
        </w:rPr>
        <w:t xml:space="preserve"> </w:t>
      </w:r>
      <w:r w:rsidRPr="00873AFD">
        <w:rPr>
          <w:rFonts w:ascii="Arial Narrow" w:eastAsia="SimSun" w:hAnsi="Arial Narrow"/>
          <w:kern w:val="1"/>
          <w:sz w:val="20"/>
          <w:szCs w:val="20"/>
          <w:lang w:eastAsia="hi-IN" w:bidi="hi-IN"/>
        </w:rPr>
        <w:t>–</w:t>
      </w:r>
      <w:r>
        <w:rPr>
          <w:rFonts w:ascii="Arial Narrow" w:eastAsia="SimSun" w:hAnsi="Arial Narrow"/>
          <w:kern w:val="1"/>
          <w:sz w:val="20"/>
          <w:szCs w:val="20"/>
          <w:lang w:eastAsia="hi-IN" w:bidi="hi-IN"/>
        </w:rPr>
        <w:t xml:space="preserve"> </w:t>
      </w:r>
      <w:r w:rsidRPr="003E56DC">
        <w:rPr>
          <w:rFonts w:ascii="Arial Narrow" w:eastAsia="SimSun" w:hAnsi="Arial Narrow"/>
          <w:kern w:val="1"/>
          <w:sz w:val="20"/>
          <w:szCs w:val="20"/>
        </w:rPr>
        <w:t xml:space="preserve"> 2020.</w:t>
      </w:r>
      <w:r w:rsidRPr="003E56DC">
        <w:rPr>
          <w:rFonts w:ascii="Arial Narrow" w:eastAsia="SimSun" w:hAnsi="Arial Narrow"/>
          <w:kern w:val="1"/>
          <w:sz w:val="20"/>
          <w:szCs w:val="20"/>
          <w:lang w:eastAsia="hi-IN" w:bidi="hi-IN"/>
        </w:rPr>
        <w:t xml:space="preserve"> </w:t>
      </w:r>
      <w:r w:rsidRPr="00873AFD">
        <w:rPr>
          <w:rFonts w:ascii="Arial Narrow" w:eastAsia="SimSun" w:hAnsi="Arial Narrow"/>
          <w:kern w:val="1"/>
          <w:sz w:val="20"/>
          <w:szCs w:val="20"/>
          <w:lang w:eastAsia="hi-IN" w:bidi="hi-IN"/>
        </w:rPr>
        <w:t>–</w:t>
      </w:r>
      <w:r w:rsidRPr="003E56DC">
        <w:rPr>
          <w:rFonts w:ascii="Arial Narrow" w:eastAsia="SimSun" w:hAnsi="Arial Narrow"/>
          <w:kern w:val="1"/>
          <w:sz w:val="20"/>
          <w:szCs w:val="20"/>
          <w:lang w:eastAsia="hi-IN" w:bidi="hi-IN"/>
        </w:rPr>
        <w:t xml:space="preserve">  21 с.</w:t>
      </w:r>
    </w:p>
    <w:p w:rsidR="006909CD" w:rsidRPr="003E56DC" w:rsidRDefault="006909CD" w:rsidP="006909CD">
      <w:pPr>
        <w:pStyle w:val="a5"/>
        <w:numPr>
          <w:ilvl w:val="0"/>
          <w:numId w:val="25"/>
        </w:numPr>
        <w:tabs>
          <w:tab w:val="left" w:pos="1276"/>
        </w:tabs>
        <w:suppressAutoHyphens/>
        <w:spacing w:after="0" w:line="240" w:lineRule="auto"/>
        <w:ind w:left="993" w:hanging="295"/>
        <w:rPr>
          <w:rFonts w:ascii="Arial Narrow" w:eastAsia="SimSun" w:hAnsi="Arial Narrow"/>
          <w:b/>
          <w:bCs/>
          <w:kern w:val="1"/>
          <w:sz w:val="20"/>
          <w:szCs w:val="20"/>
          <w:lang w:eastAsia="hi-IN" w:bidi="hi-IN"/>
        </w:rPr>
      </w:pPr>
      <w:r w:rsidRPr="003E56DC">
        <w:rPr>
          <w:rFonts w:ascii="Arial Narrow" w:eastAsia="SimSun" w:hAnsi="Arial Narrow"/>
          <w:kern w:val="1"/>
          <w:sz w:val="20"/>
          <w:szCs w:val="20"/>
          <w:lang w:eastAsia="hi-IN" w:bidi="hi-IN"/>
        </w:rPr>
        <w:t>Катков А. Л.  Система психотерапевтических тренингов в полимодальной психотерапии. Профессиональная психотерапевтическая газета. – 2022. – № 3. – С. 32-41.</w:t>
      </w:r>
    </w:p>
    <w:p w:rsidR="006909CD" w:rsidRPr="003E56DC" w:rsidRDefault="006909CD" w:rsidP="006909CD">
      <w:pPr>
        <w:pStyle w:val="a5"/>
        <w:widowControl w:val="0"/>
        <w:numPr>
          <w:ilvl w:val="0"/>
          <w:numId w:val="25"/>
        </w:numPr>
        <w:tabs>
          <w:tab w:val="left" w:pos="567"/>
          <w:tab w:val="left" w:pos="1134"/>
        </w:tabs>
        <w:suppressAutoHyphens/>
        <w:spacing w:after="0" w:line="240" w:lineRule="auto"/>
        <w:ind w:left="993" w:hanging="295"/>
        <w:rPr>
          <w:rFonts w:ascii="Arial Narrow" w:eastAsia="SimSun" w:hAnsi="Arial Narrow" w:cs="Mangal"/>
          <w:kern w:val="1"/>
          <w:sz w:val="20"/>
          <w:szCs w:val="20"/>
          <w:lang w:eastAsia="hi-IN" w:bidi="hi-IN"/>
        </w:rPr>
      </w:pPr>
      <w:r w:rsidRPr="003E56DC">
        <w:rPr>
          <w:rFonts w:ascii="Arial Narrow" w:eastAsia="Times New Roman" w:hAnsi="Arial Narrow"/>
          <w:kern w:val="1"/>
          <w:sz w:val="20"/>
          <w:szCs w:val="20"/>
          <w:lang w:eastAsia="hi-IN" w:bidi="hi-IN"/>
        </w:rPr>
        <w:t>Миллер С. Плохие новости об эволюции психотерапии. Доклад на конференции «Эволюция психотерапии», 2017.</w:t>
      </w:r>
    </w:p>
    <w:p w:rsidR="006909CD" w:rsidRPr="009E033B" w:rsidRDefault="006909CD" w:rsidP="006909CD">
      <w:pPr>
        <w:spacing w:after="0" w:line="240" w:lineRule="auto"/>
        <w:ind w:firstLine="709"/>
        <w:rPr>
          <w:rFonts w:ascii="Arial Narrow" w:eastAsia="Times New Roman" w:hAnsi="Arial Narrow" w:cs="Times New Roman"/>
          <w:i/>
          <w:sz w:val="20"/>
          <w:szCs w:val="20"/>
          <w:highlight w:val="white"/>
          <w:lang w:val="en-US" w:eastAsia="en-US"/>
        </w:rPr>
      </w:pPr>
      <w:r w:rsidRPr="009E033B">
        <w:rPr>
          <w:rFonts w:ascii="Arial Narrow" w:eastAsia="Times New Roman" w:hAnsi="Arial Narrow" w:cs="Times New Roman"/>
          <w:i/>
          <w:sz w:val="20"/>
          <w:szCs w:val="20"/>
          <w:highlight w:val="white"/>
          <w:lang w:val="en-US" w:eastAsia="en-US"/>
        </w:rPr>
        <w:t xml:space="preserve"> </w:t>
      </w:r>
    </w:p>
    <w:p w:rsidR="006909CD" w:rsidRDefault="006909CD" w:rsidP="006909CD">
      <w:pPr>
        <w:widowControl w:val="0"/>
        <w:suppressAutoHyphens/>
        <w:spacing w:after="0" w:line="240" w:lineRule="auto"/>
        <w:rPr>
          <w:rFonts w:ascii="Arial Narrow" w:eastAsia="SimSun" w:hAnsi="Arial Narrow" w:cs="Mangal"/>
          <w:b/>
          <w:bCs/>
          <w:kern w:val="1"/>
          <w:sz w:val="20"/>
          <w:szCs w:val="20"/>
          <w:lang w:val="en" w:eastAsia="hi-IN" w:bidi="hi-IN"/>
        </w:rPr>
      </w:pPr>
      <w:r w:rsidRPr="009E033B">
        <w:rPr>
          <w:rFonts w:ascii="Arial Narrow" w:eastAsia="SimSun" w:hAnsi="Arial Narrow" w:cs="Mangal"/>
          <w:b/>
          <w:bCs/>
          <w:kern w:val="1"/>
          <w:sz w:val="20"/>
          <w:szCs w:val="20"/>
          <w:lang w:val="en" w:eastAsia="hi-IN" w:bidi="hi-IN"/>
        </w:rPr>
        <w:t xml:space="preserve">SUBSTANTIATION AND EVALUATION OF THE COMPARATIVE EFFECTIVENESS </w:t>
      </w:r>
    </w:p>
    <w:p w:rsidR="006909CD" w:rsidRPr="009E033B" w:rsidRDefault="006909CD" w:rsidP="006909CD">
      <w:pPr>
        <w:widowControl w:val="0"/>
        <w:suppressAutoHyphens/>
        <w:spacing w:after="0" w:line="240" w:lineRule="auto"/>
        <w:rPr>
          <w:rFonts w:ascii="Arial Narrow" w:eastAsia="SimSun" w:hAnsi="Arial Narrow" w:cs="Mangal"/>
          <w:b/>
          <w:kern w:val="1"/>
          <w:sz w:val="20"/>
          <w:szCs w:val="20"/>
          <w:lang w:eastAsia="hi-IN" w:bidi="hi-IN"/>
        </w:rPr>
      </w:pPr>
      <w:r w:rsidRPr="009E033B">
        <w:rPr>
          <w:rFonts w:ascii="Arial Narrow" w:eastAsia="SimSun" w:hAnsi="Arial Narrow" w:cs="Mangal"/>
          <w:b/>
          <w:bCs/>
          <w:kern w:val="1"/>
          <w:sz w:val="20"/>
          <w:szCs w:val="20"/>
          <w:lang w:val="en" w:eastAsia="hi-IN" w:bidi="hi-IN"/>
        </w:rPr>
        <w:t>OF THE METHOD OF POLYMODAL EXPRESS PSYCHOTHERAPY</w:t>
      </w:r>
    </w:p>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val="en" w:eastAsia="hi-IN" w:bidi="hi-IN"/>
        </w:rPr>
        <w:t>Katkov</w:t>
      </w:r>
      <w:r w:rsidRPr="003E56DC">
        <w:rPr>
          <w:rFonts w:ascii="Arial Narrow" w:eastAsia="SimSun" w:hAnsi="Arial Narrow" w:cs="Mangal"/>
          <w:b/>
          <w:bCs/>
          <w:kern w:val="1"/>
          <w:sz w:val="20"/>
          <w:szCs w:val="20"/>
          <w:lang w:val="en" w:eastAsia="hi-IN" w:bidi="hi-IN"/>
        </w:rPr>
        <w:t xml:space="preserve"> </w:t>
      </w:r>
      <w:r w:rsidRPr="009E033B">
        <w:rPr>
          <w:rFonts w:ascii="Arial Narrow" w:eastAsia="SimSun" w:hAnsi="Arial Narrow" w:cs="Mangal"/>
          <w:b/>
          <w:bCs/>
          <w:kern w:val="1"/>
          <w:sz w:val="20"/>
          <w:szCs w:val="20"/>
          <w:lang w:val="en" w:eastAsia="hi-IN" w:bidi="hi-IN"/>
        </w:rPr>
        <w:t>A. L.,</w:t>
      </w:r>
      <w:r w:rsidRPr="009E033B">
        <w:rPr>
          <w:rFonts w:ascii="Arial Narrow" w:eastAsia="SimSun" w:hAnsi="Arial Narrow" w:cs="Mangal"/>
          <w:kern w:val="1"/>
          <w:sz w:val="20"/>
          <w:szCs w:val="20"/>
          <w:lang w:val="en" w:eastAsia="hi-IN" w:bidi="hi-IN"/>
        </w:rPr>
        <w:t xml:space="preserve"> Doctor of Medical Sciences, Professor, Head of Scientific and Educational Programs of the International Institute for Social Psychotherapy and Counseling, Vice President, Chairman of the Committees for Legislative Initiatives and Science of the Professional Psychotherapeutic League of the Russian Federation, St. Petersburg. </w:t>
      </w:r>
    </w:p>
    <w:p w:rsidR="006909CD" w:rsidRPr="009E033B" w:rsidRDefault="006909CD" w:rsidP="006909CD">
      <w:pPr>
        <w:widowControl w:val="0"/>
        <w:suppressAutoHyphens/>
        <w:spacing w:after="0" w:line="240" w:lineRule="auto"/>
        <w:rPr>
          <w:rFonts w:ascii="Arial Narrow" w:eastAsia="SimSun" w:hAnsi="Arial Narrow" w:cs="Mangal"/>
          <w:b/>
          <w:bCs/>
          <w:kern w:val="1"/>
          <w:sz w:val="20"/>
          <w:szCs w:val="20"/>
          <w:lang w:val="en" w:eastAsia="hi-IN" w:bidi="hi-IN"/>
        </w:rPr>
      </w:pPr>
      <w:r>
        <w:rPr>
          <w:rFonts w:ascii="Arial Narrow" w:eastAsia="SimSun" w:hAnsi="Arial Narrow" w:cs="Mangal"/>
          <w:b/>
          <w:bCs/>
          <w:kern w:val="1"/>
          <w:sz w:val="20"/>
          <w:szCs w:val="20"/>
          <w:lang w:val="en" w:eastAsia="hi-IN" w:bidi="hi-IN"/>
        </w:rPr>
        <w:t>Abstract.</w:t>
      </w:r>
      <w:r w:rsidRPr="009E033B">
        <w:rPr>
          <w:rFonts w:ascii="Arial Narrow" w:eastAsia="SimSun" w:hAnsi="Arial Narrow" w:cs="Mangal"/>
          <w:b/>
          <w:bCs/>
          <w:kern w:val="1"/>
          <w:sz w:val="20"/>
          <w:szCs w:val="20"/>
          <w:lang w:val="en" w:eastAsia="hi-IN" w:bidi="hi-IN"/>
        </w:rPr>
        <w:t xml:space="preserve"> </w:t>
      </w:r>
      <w:r w:rsidRPr="009E033B">
        <w:rPr>
          <w:rFonts w:ascii="Arial Narrow" w:eastAsia="SimSun" w:hAnsi="Arial Narrow" w:cs="Mangal"/>
          <w:kern w:val="1"/>
          <w:sz w:val="20"/>
          <w:szCs w:val="20"/>
          <w:lang w:val="en" w:eastAsia="hi-IN" w:bidi="hi-IN"/>
        </w:rPr>
        <w:t xml:space="preserve">The article by A. L. Katkov “Substantiation and evaluation of the comparative effectiveness of the method of polymodal express psychotherapy” provides information on a long-term research project to develop, methodological and psycho-technological equipment of this method. The methodology of the conducted comprehensive study is described. From the standpoint of evidence-based research practice, the results obtained for each task of the research project are substantiated. The real possibilities of increasing the effectiveness of short-term options for psychotherapeutic assistance are discussed on the basis of the developed recommendations. Conclusions are drawn about the high efficiency of the method of polymodal express psychotherapy. </w:t>
      </w:r>
    </w:p>
    <w:p w:rsidR="006909CD" w:rsidRPr="009E033B" w:rsidRDefault="006909CD" w:rsidP="006909CD">
      <w:pPr>
        <w:widowControl w:val="0"/>
        <w:suppressAutoHyphens/>
        <w:spacing w:after="0" w:line="240" w:lineRule="auto"/>
        <w:rPr>
          <w:rFonts w:ascii="Arial Narrow" w:eastAsia="SimSun" w:hAnsi="Arial Narrow" w:cs="Mangal"/>
          <w:kern w:val="1"/>
          <w:sz w:val="20"/>
          <w:szCs w:val="20"/>
          <w:lang w:eastAsia="hi-IN" w:bidi="hi-IN"/>
        </w:rPr>
      </w:pPr>
      <w:r w:rsidRPr="009E033B">
        <w:rPr>
          <w:rFonts w:ascii="Arial Narrow" w:eastAsia="SimSun" w:hAnsi="Arial Narrow" w:cs="Mangal"/>
          <w:b/>
          <w:bCs/>
          <w:kern w:val="1"/>
          <w:sz w:val="20"/>
          <w:szCs w:val="20"/>
          <w:lang w:val="en" w:eastAsia="hi-IN" w:bidi="hi-IN"/>
        </w:rPr>
        <w:t xml:space="preserve">Key words: </w:t>
      </w:r>
      <w:r w:rsidRPr="009E033B">
        <w:rPr>
          <w:rFonts w:ascii="Arial Narrow" w:eastAsia="SimSun" w:hAnsi="Arial Narrow" w:cs="Mangal"/>
          <w:kern w:val="1"/>
          <w:sz w:val="20"/>
          <w:szCs w:val="20"/>
          <w:lang w:val="en" w:eastAsia="hi-IN" w:bidi="hi-IN"/>
        </w:rPr>
        <w:t>psychotherapy, negative effects, prevention, correction</w:t>
      </w:r>
      <w:r>
        <w:rPr>
          <w:rFonts w:ascii="Arial Narrow" w:eastAsia="SimSun" w:hAnsi="Arial Narrow" w:cs="Mangal"/>
          <w:kern w:val="1"/>
          <w:sz w:val="20"/>
          <w:szCs w:val="20"/>
          <w:lang w:val="en" w:eastAsia="hi-IN" w:bidi="hi-IN"/>
        </w:rPr>
        <w:t>.</w:t>
      </w:r>
      <w:r w:rsidRPr="009E033B">
        <w:rPr>
          <w:rFonts w:ascii="Arial Narrow" w:eastAsia="SimSun" w:hAnsi="Arial Narrow" w:cs="Mangal"/>
          <w:kern w:val="1"/>
          <w:sz w:val="20"/>
          <w:szCs w:val="20"/>
          <w:lang w:val="en" w:eastAsia="hi-IN" w:bidi="hi-IN"/>
        </w:rPr>
        <w:t xml:space="preserve"> </w:t>
      </w:r>
    </w:p>
    <w:p w:rsidR="00811C10" w:rsidRDefault="00811C10">
      <w:bookmarkStart w:id="0" w:name="_GoBack"/>
      <w:bookmarkEnd w:id="0"/>
    </w:p>
    <w:sectPr w:rsidR="00811C10" w:rsidSect="00C541F2">
      <w:pgSz w:w="11908" w:h="16848"/>
      <w:pgMar w:top="1134" w:right="737" w:bottom="1134" w:left="130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sig w:usb0="00000003" w:usb1="00000000" w:usb2="00000000" w:usb3="00000000" w:csb0="00000001" w:csb1="00000000"/>
  </w:font>
  <w:font w:name="AngsanaUPC">
    <w:charset w:val="00"/>
    <w:family w:val="roman"/>
    <w:pitch w:val="variable"/>
    <w:sig w:usb0="81000003" w:usb1="00000000" w:usb2="00000000" w:usb3="00000000" w:csb0="00010001"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Kudriashov">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Helvetica Neue Light">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MS Gothic"/>
    <w:charset w:val="80"/>
    <w:family w:val="auto"/>
    <w:pitch w:val="default"/>
  </w:font>
  <w:font w:name="TimesET">
    <w:charset w:val="00"/>
    <w:family w:val="auto"/>
    <w:pitch w:val="variable"/>
    <w:sig w:usb0="00000007" w:usb1="00000000" w:usb2="00000000" w:usb3="00000000" w:csb0="00000013" w:csb1="00000000"/>
  </w:font>
  <w:font w:name="Noto Serif">
    <w:altName w:val="Times New Roman"/>
    <w:charset w:val="CC"/>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15:restartNumberingAfterBreak="0">
    <w:nsid w:val="08317DF0"/>
    <w:multiLevelType w:val="hybridMultilevel"/>
    <w:tmpl w:val="6866A9BE"/>
    <w:styleLink w:val="22"/>
    <w:lvl w:ilvl="0" w:tplc="6EC623E2">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FEB782">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5C72B0">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7AD5A2">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00C4D0">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2CBDF2">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0C80B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E04974">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6065A8">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BD1E47"/>
    <w:multiLevelType w:val="hybridMultilevel"/>
    <w:tmpl w:val="A586795E"/>
    <w:styleLink w:val="17"/>
    <w:lvl w:ilvl="0" w:tplc="69B6FB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047D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9E84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CCD2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40F7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40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DC84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2E6F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5AC1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5948E4"/>
    <w:multiLevelType w:val="hybridMultilevel"/>
    <w:tmpl w:val="493E5B76"/>
    <w:styleLink w:val="List0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F2AC9"/>
    <w:multiLevelType w:val="hybridMultilevel"/>
    <w:tmpl w:val="516CFAB8"/>
    <w:styleLink w:val="32"/>
    <w:lvl w:ilvl="0" w:tplc="2D14C0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8899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B4EA4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0E2E48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E671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A6E58C">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91AE4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3476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906D6E">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376B19"/>
    <w:multiLevelType w:val="multilevel"/>
    <w:tmpl w:val="B920800E"/>
    <w:styleLink w:val="9"/>
    <w:lvl w:ilvl="0">
      <w:numFmt w:val="bullet"/>
      <w:lvlText w:val="•"/>
      <w:lvlJc w:val="left"/>
      <w:pPr>
        <w:tabs>
          <w:tab w:val="num" w:pos="636"/>
        </w:tabs>
        <w:ind w:left="636" w:hanging="396"/>
      </w:pPr>
      <w:rPr>
        <w:rFonts w:ascii="Arial Narrow" w:eastAsia="Arial Narrow" w:hAnsi="Arial Narrow" w:cs="Arial Narrow"/>
        <w:position w:val="0"/>
        <w:sz w:val="22"/>
        <w:szCs w:val="22"/>
        <w:shd w:val="clear" w:color="auto" w:fill="FEFFFF"/>
      </w:rPr>
    </w:lvl>
    <w:lvl w:ilvl="1">
      <w:start w:val="1"/>
      <w:numFmt w:val="bullet"/>
      <w:lvlText w:val="o"/>
      <w:lvlJc w:val="left"/>
      <w:pPr>
        <w:tabs>
          <w:tab w:val="num" w:pos="104"/>
        </w:tabs>
      </w:pPr>
      <w:rPr>
        <w:rFonts w:ascii="Arial Narrow" w:eastAsia="Arial Narrow" w:hAnsi="Arial Narrow" w:cs="Arial Narrow"/>
        <w:position w:val="0"/>
        <w:sz w:val="24"/>
        <w:szCs w:val="24"/>
        <w:shd w:val="clear" w:color="auto" w:fill="FEFFFF"/>
      </w:rPr>
    </w:lvl>
    <w:lvl w:ilvl="2">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3">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4">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5">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6">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7">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8">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abstractNum>
  <w:abstractNum w:abstractNumId="6" w15:restartNumberingAfterBreak="0">
    <w:nsid w:val="1B6B0115"/>
    <w:multiLevelType w:val="multilevel"/>
    <w:tmpl w:val="53E86A76"/>
    <w:styleLink w:val="3"/>
    <w:lvl w:ilvl="0">
      <w:numFmt w:val="bullet"/>
      <w:lvlText w:val="•"/>
      <w:lvlJc w:val="left"/>
      <w:pPr>
        <w:tabs>
          <w:tab w:val="num" w:pos="636"/>
        </w:tabs>
        <w:ind w:left="636" w:hanging="396"/>
      </w:pPr>
      <w:rPr>
        <w:rFonts w:ascii="Arial Narrow" w:eastAsia="Arial Narrow" w:hAnsi="Arial Narrow" w:cs="Arial Narrow"/>
        <w:color w:val="000000"/>
        <w:position w:val="0"/>
        <w:sz w:val="22"/>
        <w:szCs w:val="22"/>
        <w:shd w:val="clear" w:color="auto" w:fill="FEFFFF"/>
      </w:rPr>
    </w:lvl>
    <w:lvl w:ilvl="1">
      <w:start w:val="1"/>
      <w:numFmt w:val="bullet"/>
      <w:lvlText w:val="o"/>
      <w:lvlJc w:val="left"/>
      <w:pPr>
        <w:tabs>
          <w:tab w:val="num" w:pos="1200"/>
        </w:tabs>
        <w:ind w:left="1200" w:hanging="120"/>
      </w:pPr>
      <w:rPr>
        <w:rFonts w:ascii="Arial Narrow" w:eastAsia="Arial Narrow" w:hAnsi="Arial Narrow" w:cs="Arial Narrow"/>
        <w:color w:val="000000"/>
        <w:position w:val="0"/>
        <w:sz w:val="24"/>
        <w:szCs w:val="24"/>
        <w:shd w:val="clear" w:color="auto" w:fill="FEFFFF"/>
      </w:rPr>
    </w:lvl>
    <w:lvl w:ilvl="2">
      <w:start w:val="1"/>
      <w:numFmt w:val="bullet"/>
      <w:lvlText w:val="▪"/>
      <w:lvlJc w:val="left"/>
      <w:pPr>
        <w:tabs>
          <w:tab w:val="num" w:pos="1920"/>
        </w:tabs>
        <w:ind w:left="1920" w:hanging="120"/>
      </w:pPr>
      <w:rPr>
        <w:rFonts w:ascii="Arial Narrow" w:eastAsia="Arial Narrow" w:hAnsi="Arial Narrow" w:cs="Arial Narrow"/>
        <w:color w:val="000000"/>
        <w:position w:val="0"/>
        <w:sz w:val="24"/>
        <w:szCs w:val="24"/>
        <w:shd w:val="clear" w:color="auto" w:fill="FEFFFF"/>
      </w:rPr>
    </w:lvl>
    <w:lvl w:ilvl="3">
      <w:start w:val="1"/>
      <w:numFmt w:val="bullet"/>
      <w:lvlText w:val="▪"/>
      <w:lvlJc w:val="left"/>
      <w:pPr>
        <w:tabs>
          <w:tab w:val="num" w:pos="2640"/>
        </w:tabs>
        <w:ind w:left="2640" w:hanging="120"/>
      </w:pPr>
      <w:rPr>
        <w:rFonts w:ascii="Arial Narrow" w:eastAsia="Arial Narrow" w:hAnsi="Arial Narrow" w:cs="Arial Narrow"/>
        <w:color w:val="000000"/>
        <w:position w:val="0"/>
        <w:sz w:val="24"/>
        <w:szCs w:val="24"/>
        <w:shd w:val="clear" w:color="auto" w:fill="FEFFFF"/>
      </w:rPr>
    </w:lvl>
    <w:lvl w:ilvl="4">
      <w:start w:val="1"/>
      <w:numFmt w:val="bullet"/>
      <w:lvlText w:val="▪"/>
      <w:lvlJc w:val="left"/>
      <w:pPr>
        <w:tabs>
          <w:tab w:val="num" w:pos="3360"/>
        </w:tabs>
        <w:ind w:left="3360" w:hanging="120"/>
      </w:pPr>
      <w:rPr>
        <w:rFonts w:ascii="Arial Narrow" w:eastAsia="Arial Narrow" w:hAnsi="Arial Narrow" w:cs="Arial Narrow"/>
        <w:color w:val="000000"/>
        <w:position w:val="0"/>
        <w:sz w:val="24"/>
        <w:szCs w:val="24"/>
        <w:shd w:val="clear" w:color="auto" w:fill="FEFFFF"/>
      </w:rPr>
    </w:lvl>
    <w:lvl w:ilvl="5">
      <w:start w:val="1"/>
      <w:numFmt w:val="bullet"/>
      <w:lvlText w:val="▪"/>
      <w:lvlJc w:val="left"/>
      <w:pPr>
        <w:tabs>
          <w:tab w:val="num" w:pos="4080"/>
        </w:tabs>
        <w:ind w:left="4080" w:hanging="120"/>
      </w:pPr>
      <w:rPr>
        <w:rFonts w:ascii="Arial Narrow" w:eastAsia="Arial Narrow" w:hAnsi="Arial Narrow" w:cs="Arial Narrow"/>
        <w:color w:val="000000"/>
        <w:position w:val="0"/>
        <w:sz w:val="24"/>
        <w:szCs w:val="24"/>
        <w:shd w:val="clear" w:color="auto" w:fill="FEFFFF"/>
      </w:rPr>
    </w:lvl>
    <w:lvl w:ilvl="6">
      <w:start w:val="1"/>
      <w:numFmt w:val="bullet"/>
      <w:lvlText w:val="▪"/>
      <w:lvlJc w:val="left"/>
      <w:pPr>
        <w:tabs>
          <w:tab w:val="num" w:pos="4800"/>
        </w:tabs>
        <w:ind w:left="4800" w:hanging="120"/>
      </w:pPr>
      <w:rPr>
        <w:rFonts w:ascii="Arial Narrow" w:eastAsia="Arial Narrow" w:hAnsi="Arial Narrow" w:cs="Arial Narrow"/>
        <w:color w:val="000000"/>
        <w:position w:val="0"/>
        <w:sz w:val="24"/>
        <w:szCs w:val="24"/>
        <w:shd w:val="clear" w:color="auto" w:fill="FEFFFF"/>
      </w:rPr>
    </w:lvl>
    <w:lvl w:ilvl="7">
      <w:start w:val="1"/>
      <w:numFmt w:val="bullet"/>
      <w:lvlText w:val="▪"/>
      <w:lvlJc w:val="left"/>
      <w:pPr>
        <w:tabs>
          <w:tab w:val="num" w:pos="5520"/>
        </w:tabs>
        <w:ind w:left="5520" w:hanging="120"/>
      </w:pPr>
      <w:rPr>
        <w:rFonts w:ascii="Arial Narrow" w:eastAsia="Arial Narrow" w:hAnsi="Arial Narrow" w:cs="Arial Narrow"/>
        <w:color w:val="000000"/>
        <w:position w:val="0"/>
        <w:sz w:val="24"/>
        <w:szCs w:val="24"/>
        <w:shd w:val="clear" w:color="auto" w:fill="FEFFFF"/>
      </w:rPr>
    </w:lvl>
    <w:lvl w:ilvl="8">
      <w:start w:val="1"/>
      <w:numFmt w:val="bullet"/>
      <w:lvlText w:val="▪"/>
      <w:lvlJc w:val="left"/>
      <w:pPr>
        <w:tabs>
          <w:tab w:val="num" w:pos="6240"/>
        </w:tabs>
        <w:ind w:left="6240" w:hanging="120"/>
      </w:pPr>
      <w:rPr>
        <w:rFonts w:ascii="Arial Narrow" w:eastAsia="Arial Narrow" w:hAnsi="Arial Narrow" w:cs="Arial Narrow"/>
        <w:color w:val="000000"/>
        <w:position w:val="0"/>
        <w:sz w:val="24"/>
        <w:szCs w:val="24"/>
        <w:shd w:val="clear" w:color="auto" w:fill="FEFFFF"/>
      </w:rPr>
    </w:lvl>
  </w:abstractNum>
  <w:abstractNum w:abstractNumId="7" w15:restartNumberingAfterBreak="0">
    <w:nsid w:val="1B890D53"/>
    <w:multiLevelType w:val="multilevel"/>
    <w:tmpl w:val="CCF8F5F8"/>
    <w:styleLink w:val="12"/>
    <w:lvl w:ilvl="0">
      <w:numFmt w:val="bullet"/>
      <w:lvlText w:val="•"/>
      <w:lvlJc w:val="left"/>
      <w:pPr>
        <w:tabs>
          <w:tab w:val="num" w:pos="636"/>
        </w:tabs>
        <w:ind w:left="636" w:hanging="396"/>
      </w:pPr>
      <w:rPr>
        <w:rFonts w:ascii="Arial Narrow" w:eastAsia="Arial Narrow" w:hAnsi="Arial Narrow" w:cs="Arial Narrow"/>
        <w:position w:val="0"/>
        <w:sz w:val="22"/>
        <w:szCs w:val="22"/>
        <w:shd w:val="clear" w:color="auto" w:fill="FEFFFF"/>
      </w:rPr>
    </w:lvl>
    <w:lvl w:ilvl="1">
      <w:start w:val="1"/>
      <w:numFmt w:val="bullet"/>
      <w:lvlText w:val="o"/>
      <w:lvlJc w:val="left"/>
      <w:pPr>
        <w:tabs>
          <w:tab w:val="num" w:pos="104"/>
        </w:tabs>
      </w:pPr>
      <w:rPr>
        <w:rFonts w:ascii="Arial Narrow" w:eastAsia="Arial Narrow" w:hAnsi="Arial Narrow" w:cs="Arial Narrow"/>
        <w:position w:val="0"/>
        <w:sz w:val="24"/>
        <w:szCs w:val="24"/>
        <w:shd w:val="clear" w:color="auto" w:fill="FEFFFF"/>
      </w:rPr>
    </w:lvl>
    <w:lvl w:ilvl="2">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3">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4">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5">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6">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7">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lvl w:ilvl="8">
      <w:start w:val="1"/>
      <w:numFmt w:val="bullet"/>
      <w:lvlText w:val="▪"/>
      <w:lvlJc w:val="left"/>
      <w:pPr>
        <w:tabs>
          <w:tab w:val="num" w:pos="104"/>
        </w:tabs>
      </w:pPr>
      <w:rPr>
        <w:rFonts w:ascii="Arial Narrow" w:eastAsia="Arial Narrow" w:hAnsi="Arial Narrow" w:cs="Arial Narrow"/>
        <w:position w:val="0"/>
        <w:sz w:val="24"/>
        <w:szCs w:val="24"/>
        <w:shd w:val="clear" w:color="auto" w:fill="FEFFFF"/>
      </w:rPr>
    </w:lvl>
  </w:abstractNum>
  <w:abstractNum w:abstractNumId="8" w15:restartNumberingAfterBreak="0">
    <w:nsid w:val="1CE3594D"/>
    <w:multiLevelType w:val="multilevel"/>
    <w:tmpl w:val="5C9AED88"/>
    <w:styleLink w:val="4"/>
    <w:lvl w:ilvl="0">
      <w:numFmt w:val="bullet"/>
      <w:lvlText w:val="•"/>
      <w:lvlJc w:val="left"/>
      <w:pPr>
        <w:tabs>
          <w:tab w:val="num" w:pos="636"/>
        </w:tabs>
        <w:ind w:left="636" w:hanging="396"/>
      </w:pPr>
      <w:rPr>
        <w:rFonts w:ascii="Arial Narrow" w:eastAsia="Arial Narrow" w:hAnsi="Arial Narrow" w:cs="Arial Narrow"/>
        <w:color w:val="000000"/>
        <w:position w:val="0"/>
        <w:sz w:val="22"/>
        <w:szCs w:val="22"/>
        <w:shd w:val="clear" w:color="auto" w:fill="FEFFFF"/>
        <w:lang w:val="ru-RU"/>
      </w:rPr>
    </w:lvl>
    <w:lvl w:ilvl="1">
      <w:start w:val="1"/>
      <w:numFmt w:val="bullet"/>
      <w:lvlText w:val="o"/>
      <w:lvlJc w:val="left"/>
      <w:pPr>
        <w:tabs>
          <w:tab w:val="num" w:pos="1200"/>
        </w:tabs>
        <w:ind w:left="1200" w:hanging="120"/>
      </w:pPr>
      <w:rPr>
        <w:rFonts w:ascii="Arial Narrow" w:eastAsia="Arial Narrow" w:hAnsi="Arial Narrow" w:cs="Arial Narrow"/>
        <w:color w:val="000000"/>
        <w:position w:val="0"/>
        <w:sz w:val="24"/>
        <w:szCs w:val="24"/>
        <w:shd w:val="clear" w:color="auto" w:fill="FEFFFF"/>
        <w:lang w:val="ru-RU"/>
      </w:rPr>
    </w:lvl>
    <w:lvl w:ilvl="2">
      <w:start w:val="1"/>
      <w:numFmt w:val="bullet"/>
      <w:lvlText w:val="▪"/>
      <w:lvlJc w:val="left"/>
      <w:pPr>
        <w:tabs>
          <w:tab w:val="num" w:pos="1920"/>
        </w:tabs>
        <w:ind w:left="1920" w:hanging="120"/>
      </w:pPr>
      <w:rPr>
        <w:rFonts w:ascii="Arial Narrow" w:eastAsia="Arial Narrow" w:hAnsi="Arial Narrow" w:cs="Arial Narrow"/>
        <w:color w:val="000000"/>
        <w:position w:val="0"/>
        <w:sz w:val="24"/>
        <w:szCs w:val="24"/>
        <w:shd w:val="clear" w:color="auto" w:fill="FEFFFF"/>
        <w:lang w:val="ru-RU"/>
      </w:rPr>
    </w:lvl>
    <w:lvl w:ilvl="3">
      <w:start w:val="1"/>
      <w:numFmt w:val="bullet"/>
      <w:lvlText w:val="▪"/>
      <w:lvlJc w:val="left"/>
      <w:pPr>
        <w:tabs>
          <w:tab w:val="num" w:pos="2640"/>
        </w:tabs>
        <w:ind w:left="2640" w:hanging="120"/>
      </w:pPr>
      <w:rPr>
        <w:rFonts w:ascii="Arial Narrow" w:eastAsia="Arial Narrow" w:hAnsi="Arial Narrow" w:cs="Arial Narrow"/>
        <w:color w:val="000000"/>
        <w:position w:val="0"/>
        <w:sz w:val="24"/>
        <w:szCs w:val="24"/>
        <w:shd w:val="clear" w:color="auto" w:fill="FEFFFF"/>
        <w:lang w:val="ru-RU"/>
      </w:rPr>
    </w:lvl>
    <w:lvl w:ilvl="4">
      <w:start w:val="1"/>
      <w:numFmt w:val="bullet"/>
      <w:lvlText w:val="▪"/>
      <w:lvlJc w:val="left"/>
      <w:pPr>
        <w:tabs>
          <w:tab w:val="num" w:pos="3360"/>
        </w:tabs>
        <w:ind w:left="3360" w:hanging="120"/>
      </w:pPr>
      <w:rPr>
        <w:rFonts w:ascii="Arial Narrow" w:eastAsia="Arial Narrow" w:hAnsi="Arial Narrow" w:cs="Arial Narrow"/>
        <w:color w:val="000000"/>
        <w:position w:val="0"/>
        <w:sz w:val="24"/>
        <w:szCs w:val="24"/>
        <w:shd w:val="clear" w:color="auto" w:fill="FEFFFF"/>
        <w:lang w:val="ru-RU"/>
      </w:rPr>
    </w:lvl>
    <w:lvl w:ilvl="5">
      <w:start w:val="1"/>
      <w:numFmt w:val="bullet"/>
      <w:lvlText w:val="▪"/>
      <w:lvlJc w:val="left"/>
      <w:pPr>
        <w:tabs>
          <w:tab w:val="num" w:pos="4080"/>
        </w:tabs>
        <w:ind w:left="4080" w:hanging="120"/>
      </w:pPr>
      <w:rPr>
        <w:rFonts w:ascii="Arial Narrow" w:eastAsia="Arial Narrow" w:hAnsi="Arial Narrow" w:cs="Arial Narrow"/>
        <w:color w:val="000000"/>
        <w:position w:val="0"/>
        <w:sz w:val="24"/>
        <w:szCs w:val="24"/>
        <w:shd w:val="clear" w:color="auto" w:fill="FEFFFF"/>
        <w:lang w:val="ru-RU"/>
      </w:rPr>
    </w:lvl>
    <w:lvl w:ilvl="6">
      <w:start w:val="1"/>
      <w:numFmt w:val="bullet"/>
      <w:lvlText w:val="▪"/>
      <w:lvlJc w:val="left"/>
      <w:pPr>
        <w:tabs>
          <w:tab w:val="num" w:pos="4800"/>
        </w:tabs>
        <w:ind w:left="4800" w:hanging="120"/>
      </w:pPr>
      <w:rPr>
        <w:rFonts w:ascii="Arial Narrow" w:eastAsia="Arial Narrow" w:hAnsi="Arial Narrow" w:cs="Arial Narrow"/>
        <w:color w:val="000000"/>
        <w:position w:val="0"/>
        <w:sz w:val="24"/>
        <w:szCs w:val="24"/>
        <w:shd w:val="clear" w:color="auto" w:fill="FEFFFF"/>
        <w:lang w:val="ru-RU"/>
      </w:rPr>
    </w:lvl>
    <w:lvl w:ilvl="7">
      <w:start w:val="1"/>
      <w:numFmt w:val="bullet"/>
      <w:lvlText w:val="▪"/>
      <w:lvlJc w:val="left"/>
      <w:pPr>
        <w:tabs>
          <w:tab w:val="num" w:pos="5520"/>
        </w:tabs>
        <w:ind w:left="5520" w:hanging="120"/>
      </w:pPr>
      <w:rPr>
        <w:rFonts w:ascii="Arial Narrow" w:eastAsia="Arial Narrow" w:hAnsi="Arial Narrow" w:cs="Arial Narrow"/>
        <w:color w:val="000000"/>
        <w:position w:val="0"/>
        <w:sz w:val="24"/>
        <w:szCs w:val="24"/>
        <w:shd w:val="clear" w:color="auto" w:fill="FEFFFF"/>
        <w:lang w:val="ru-RU"/>
      </w:rPr>
    </w:lvl>
    <w:lvl w:ilvl="8">
      <w:start w:val="1"/>
      <w:numFmt w:val="bullet"/>
      <w:lvlText w:val="▪"/>
      <w:lvlJc w:val="left"/>
      <w:pPr>
        <w:tabs>
          <w:tab w:val="num" w:pos="6240"/>
        </w:tabs>
        <w:ind w:left="6240" w:hanging="120"/>
      </w:pPr>
      <w:rPr>
        <w:rFonts w:ascii="Arial Narrow" w:eastAsia="Arial Narrow" w:hAnsi="Arial Narrow" w:cs="Arial Narrow"/>
        <w:color w:val="000000"/>
        <w:position w:val="0"/>
        <w:sz w:val="24"/>
        <w:szCs w:val="24"/>
        <w:shd w:val="clear" w:color="auto" w:fill="FEFFFF"/>
        <w:lang w:val="ru-RU"/>
      </w:rPr>
    </w:lvl>
  </w:abstractNum>
  <w:abstractNum w:abstractNumId="9" w15:restartNumberingAfterBreak="0">
    <w:nsid w:val="1FC758A7"/>
    <w:multiLevelType w:val="hybridMultilevel"/>
    <w:tmpl w:val="A7D661FA"/>
    <w:styleLink w:val="21"/>
    <w:lvl w:ilvl="0" w:tplc="40E2AA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A24D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D0F5FE">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BD68B2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1E33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12A3A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A5A33D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4CC8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C4AEFA">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48E1B98"/>
    <w:multiLevelType w:val="multilevel"/>
    <w:tmpl w:val="8480C862"/>
    <w:styleLink w:val="2"/>
    <w:lvl w:ilvl="0">
      <w:numFmt w:val="bullet"/>
      <w:lvlText w:val="•"/>
      <w:lvlJc w:val="left"/>
      <w:pPr>
        <w:tabs>
          <w:tab w:val="num" w:pos="636"/>
        </w:tabs>
        <w:ind w:left="636" w:hanging="396"/>
      </w:pPr>
      <w:rPr>
        <w:rFonts w:ascii="Arial Narrow" w:eastAsia="Arial Narrow" w:hAnsi="Arial Narrow" w:cs="Arial Narrow"/>
        <w:color w:val="000000"/>
        <w:position w:val="0"/>
        <w:sz w:val="22"/>
        <w:szCs w:val="22"/>
        <w:shd w:val="clear" w:color="auto" w:fill="FEFFFF"/>
        <w:lang w:val="ru-RU"/>
      </w:rPr>
    </w:lvl>
    <w:lvl w:ilvl="1">
      <w:start w:val="1"/>
      <w:numFmt w:val="bullet"/>
      <w:lvlText w:val="o"/>
      <w:lvlJc w:val="left"/>
      <w:pPr>
        <w:tabs>
          <w:tab w:val="num" w:pos="1200"/>
        </w:tabs>
        <w:ind w:left="1200" w:hanging="120"/>
      </w:pPr>
      <w:rPr>
        <w:rFonts w:ascii="Arial Narrow" w:eastAsia="Arial Narrow" w:hAnsi="Arial Narrow" w:cs="Arial Narrow"/>
        <w:color w:val="000000"/>
        <w:position w:val="0"/>
        <w:sz w:val="24"/>
        <w:szCs w:val="24"/>
        <w:shd w:val="clear" w:color="auto" w:fill="FEFFFF"/>
        <w:lang w:val="ru-RU"/>
      </w:rPr>
    </w:lvl>
    <w:lvl w:ilvl="2">
      <w:start w:val="1"/>
      <w:numFmt w:val="bullet"/>
      <w:lvlText w:val="▪"/>
      <w:lvlJc w:val="left"/>
      <w:pPr>
        <w:tabs>
          <w:tab w:val="num" w:pos="1920"/>
        </w:tabs>
        <w:ind w:left="1920" w:hanging="120"/>
      </w:pPr>
      <w:rPr>
        <w:rFonts w:ascii="Arial Narrow" w:eastAsia="Arial Narrow" w:hAnsi="Arial Narrow" w:cs="Arial Narrow"/>
        <w:color w:val="000000"/>
        <w:position w:val="0"/>
        <w:sz w:val="24"/>
        <w:szCs w:val="24"/>
        <w:shd w:val="clear" w:color="auto" w:fill="FEFFFF"/>
        <w:lang w:val="ru-RU"/>
      </w:rPr>
    </w:lvl>
    <w:lvl w:ilvl="3">
      <w:start w:val="1"/>
      <w:numFmt w:val="bullet"/>
      <w:lvlText w:val="▪"/>
      <w:lvlJc w:val="left"/>
      <w:pPr>
        <w:tabs>
          <w:tab w:val="num" w:pos="2640"/>
        </w:tabs>
        <w:ind w:left="2640" w:hanging="120"/>
      </w:pPr>
      <w:rPr>
        <w:rFonts w:ascii="Arial Narrow" w:eastAsia="Arial Narrow" w:hAnsi="Arial Narrow" w:cs="Arial Narrow"/>
        <w:color w:val="000000"/>
        <w:position w:val="0"/>
        <w:sz w:val="24"/>
        <w:szCs w:val="24"/>
        <w:shd w:val="clear" w:color="auto" w:fill="FEFFFF"/>
        <w:lang w:val="ru-RU"/>
      </w:rPr>
    </w:lvl>
    <w:lvl w:ilvl="4">
      <w:start w:val="1"/>
      <w:numFmt w:val="bullet"/>
      <w:lvlText w:val="▪"/>
      <w:lvlJc w:val="left"/>
      <w:pPr>
        <w:tabs>
          <w:tab w:val="num" w:pos="3360"/>
        </w:tabs>
        <w:ind w:left="3360" w:hanging="120"/>
      </w:pPr>
      <w:rPr>
        <w:rFonts w:ascii="Arial Narrow" w:eastAsia="Arial Narrow" w:hAnsi="Arial Narrow" w:cs="Arial Narrow"/>
        <w:color w:val="000000"/>
        <w:position w:val="0"/>
        <w:sz w:val="24"/>
        <w:szCs w:val="24"/>
        <w:shd w:val="clear" w:color="auto" w:fill="FEFFFF"/>
        <w:lang w:val="ru-RU"/>
      </w:rPr>
    </w:lvl>
    <w:lvl w:ilvl="5">
      <w:start w:val="1"/>
      <w:numFmt w:val="bullet"/>
      <w:lvlText w:val="▪"/>
      <w:lvlJc w:val="left"/>
      <w:pPr>
        <w:tabs>
          <w:tab w:val="num" w:pos="4080"/>
        </w:tabs>
        <w:ind w:left="4080" w:hanging="120"/>
      </w:pPr>
      <w:rPr>
        <w:rFonts w:ascii="Arial Narrow" w:eastAsia="Arial Narrow" w:hAnsi="Arial Narrow" w:cs="Arial Narrow"/>
        <w:color w:val="000000"/>
        <w:position w:val="0"/>
        <w:sz w:val="24"/>
        <w:szCs w:val="24"/>
        <w:shd w:val="clear" w:color="auto" w:fill="FEFFFF"/>
        <w:lang w:val="ru-RU"/>
      </w:rPr>
    </w:lvl>
    <w:lvl w:ilvl="6">
      <w:start w:val="1"/>
      <w:numFmt w:val="bullet"/>
      <w:lvlText w:val="▪"/>
      <w:lvlJc w:val="left"/>
      <w:pPr>
        <w:tabs>
          <w:tab w:val="num" w:pos="4800"/>
        </w:tabs>
        <w:ind w:left="4800" w:hanging="120"/>
      </w:pPr>
      <w:rPr>
        <w:rFonts w:ascii="Arial Narrow" w:eastAsia="Arial Narrow" w:hAnsi="Arial Narrow" w:cs="Arial Narrow"/>
        <w:color w:val="000000"/>
        <w:position w:val="0"/>
        <w:sz w:val="24"/>
        <w:szCs w:val="24"/>
        <w:shd w:val="clear" w:color="auto" w:fill="FEFFFF"/>
        <w:lang w:val="ru-RU"/>
      </w:rPr>
    </w:lvl>
    <w:lvl w:ilvl="7">
      <w:start w:val="1"/>
      <w:numFmt w:val="bullet"/>
      <w:lvlText w:val="▪"/>
      <w:lvlJc w:val="left"/>
      <w:pPr>
        <w:tabs>
          <w:tab w:val="num" w:pos="5520"/>
        </w:tabs>
        <w:ind w:left="5520" w:hanging="120"/>
      </w:pPr>
      <w:rPr>
        <w:rFonts w:ascii="Arial Narrow" w:eastAsia="Arial Narrow" w:hAnsi="Arial Narrow" w:cs="Arial Narrow"/>
        <w:color w:val="000000"/>
        <w:position w:val="0"/>
        <w:sz w:val="24"/>
        <w:szCs w:val="24"/>
        <w:shd w:val="clear" w:color="auto" w:fill="FEFFFF"/>
        <w:lang w:val="ru-RU"/>
      </w:rPr>
    </w:lvl>
    <w:lvl w:ilvl="8">
      <w:start w:val="1"/>
      <w:numFmt w:val="bullet"/>
      <w:lvlText w:val="▪"/>
      <w:lvlJc w:val="left"/>
      <w:pPr>
        <w:tabs>
          <w:tab w:val="num" w:pos="6240"/>
        </w:tabs>
        <w:ind w:left="6240" w:hanging="120"/>
      </w:pPr>
      <w:rPr>
        <w:rFonts w:ascii="Arial Narrow" w:eastAsia="Arial Narrow" w:hAnsi="Arial Narrow" w:cs="Arial Narrow"/>
        <w:color w:val="000000"/>
        <w:position w:val="0"/>
        <w:sz w:val="24"/>
        <w:szCs w:val="24"/>
        <w:shd w:val="clear" w:color="auto" w:fill="FEFFFF"/>
        <w:lang w:val="ru-RU"/>
      </w:rPr>
    </w:lvl>
  </w:abstractNum>
  <w:abstractNum w:abstractNumId="11" w15:restartNumberingAfterBreak="0">
    <w:nsid w:val="26583379"/>
    <w:multiLevelType w:val="hybridMultilevel"/>
    <w:tmpl w:val="E368B550"/>
    <w:styleLink w:val="20"/>
    <w:lvl w:ilvl="0" w:tplc="35068D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F074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B85F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4053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6C1E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9E30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63B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803A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1ECF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E122E3D"/>
    <w:multiLevelType w:val="multilevel"/>
    <w:tmpl w:val="4FF26966"/>
    <w:styleLink w:val="List0"/>
    <w:lvl w:ilvl="0">
      <w:start w:val="1"/>
      <w:numFmt w:val="decimal"/>
      <w:lvlText w:val="%1."/>
      <w:lvlJc w:val="left"/>
      <w:rPr>
        <w:rFonts w:ascii="Arial Narrow" w:eastAsia="Arial Narrow" w:hAnsi="Arial Narrow" w:cs="Arial Narrow"/>
        <w:color w:val="000000"/>
        <w:position w:val="0"/>
        <w:u w:color="000000"/>
        <w:lang w:val="ru-RU"/>
      </w:rPr>
    </w:lvl>
    <w:lvl w:ilvl="1">
      <w:start w:val="1"/>
      <w:numFmt w:val="decimal"/>
      <w:lvlText w:val="%2."/>
      <w:lvlJc w:val="left"/>
      <w:rPr>
        <w:rFonts w:ascii="Arial Narrow" w:eastAsia="Arial Narrow" w:hAnsi="Arial Narrow" w:cs="Arial Narrow"/>
        <w:color w:val="000000"/>
        <w:position w:val="0"/>
        <w:u w:color="000000"/>
        <w:lang w:val="ru-RU"/>
      </w:rPr>
    </w:lvl>
    <w:lvl w:ilvl="2">
      <w:start w:val="1"/>
      <w:numFmt w:val="decimal"/>
      <w:lvlText w:val="%3."/>
      <w:lvlJc w:val="left"/>
      <w:rPr>
        <w:rFonts w:ascii="Arial Narrow" w:eastAsia="Arial Narrow" w:hAnsi="Arial Narrow" w:cs="Arial Narrow"/>
        <w:color w:val="000000"/>
        <w:position w:val="0"/>
        <w:u w:color="000000"/>
        <w:lang w:val="ru-RU"/>
      </w:rPr>
    </w:lvl>
    <w:lvl w:ilvl="3">
      <w:start w:val="1"/>
      <w:numFmt w:val="decimal"/>
      <w:lvlText w:val="%4."/>
      <w:lvlJc w:val="left"/>
      <w:rPr>
        <w:rFonts w:ascii="Arial Narrow" w:eastAsia="Arial Narrow" w:hAnsi="Arial Narrow" w:cs="Arial Narrow"/>
        <w:color w:val="000000"/>
        <w:position w:val="0"/>
        <w:u w:color="000000"/>
        <w:lang w:val="ru-RU"/>
      </w:rPr>
    </w:lvl>
    <w:lvl w:ilvl="4">
      <w:start w:val="1"/>
      <w:numFmt w:val="decimal"/>
      <w:lvlText w:val="%5."/>
      <w:lvlJc w:val="left"/>
      <w:rPr>
        <w:rFonts w:ascii="Arial Narrow" w:eastAsia="Arial Narrow" w:hAnsi="Arial Narrow" w:cs="Arial Narrow"/>
        <w:color w:val="000000"/>
        <w:position w:val="0"/>
        <w:u w:color="000000"/>
        <w:lang w:val="ru-RU"/>
      </w:rPr>
    </w:lvl>
    <w:lvl w:ilvl="5">
      <w:start w:val="1"/>
      <w:numFmt w:val="decimal"/>
      <w:lvlText w:val="%6."/>
      <w:lvlJc w:val="left"/>
      <w:rPr>
        <w:rFonts w:ascii="Arial Narrow" w:eastAsia="Arial Narrow" w:hAnsi="Arial Narrow" w:cs="Arial Narrow"/>
        <w:color w:val="000000"/>
        <w:position w:val="0"/>
        <w:u w:color="000000"/>
        <w:lang w:val="ru-RU"/>
      </w:rPr>
    </w:lvl>
    <w:lvl w:ilvl="6">
      <w:start w:val="1"/>
      <w:numFmt w:val="decimal"/>
      <w:lvlText w:val="%7."/>
      <w:lvlJc w:val="left"/>
      <w:rPr>
        <w:rFonts w:ascii="Arial Narrow" w:eastAsia="Arial Narrow" w:hAnsi="Arial Narrow" w:cs="Arial Narrow"/>
        <w:color w:val="000000"/>
        <w:position w:val="0"/>
        <w:u w:color="000000"/>
        <w:lang w:val="ru-RU"/>
      </w:rPr>
    </w:lvl>
    <w:lvl w:ilvl="7">
      <w:start w:val="1"/>
      <w:numFmt w:val="decimal"/>
      <w:lvlText w:val="%8."/>
      <w:lvlJc w:val="left"/>
      <w:rPr>
        <w:rFonts w:ascii="Arial Narrow" w:eastAsia="Arial Narrow" w:hAnsi="Arial Narrow" w:cs="Arial Narrow"/>
        <w:color w:val="000000"/>
        <w:position w:val="0"/>
        <w:u w:color="000000"/>
        <w:lang w:val="ru-RU"/>
      </w:rPr>
    </w:lvl>
    <w:lvl w:ilvl="8">
      <w:start w:val="1"/>
      <w:numFmt w:val="decimal"/>
      <w:lvlText w:val="%9."/>
      <w:lvlJc w:val="left"/>
      <w:rPr>
        <w:rFonts w:ascii="Arial Narrow" w:eastAsia="Arial Narrow" w:hAnsi="Arial Narrow" w:cs="Arial Narrow"/>
        <w:color w:val="000000"/>
        <w:position w:val="0"/>
        <w:u w:color="000000"/>
        <w:lang w:val="ru-RU"/>
      </w:rPr>
    </w:lvl>
  </w:abstractNum>
  <w:abstractNum w:abstractNumId="13" w15:restartNumberingAfterBreak="0">
    <w:nsid w:val="2E506C4D"/>
    <w:multiLevelType w:val="multilevel"/>
    <w:tmpl w:val="08E6BE18"/>
    <w:styleLink w:val="13"/>
    <w:lvl w:ilvl="0">
      <w:numFmt w:val="bullet"/>
      <w:lvlText w:val="•"/>
      <w:lvlJc w:val="left"/>
      <w:pPr>
        <w:tabs>
          <w:tab w:val="num" w:pos="636"/>
        </w:tabs>
        <w:ind w:left="636" w:hanging="396"/>
      </w:pPr>
      <w:rPr>
        <w:rFonts w:ascii="Arial Narrow" w:eastAsia="Arial Narrow" w:hAnsi="Arial Narrow" w:cs="Arial Narrow"/>
        <w:color w:val="F79203"/>
        <w:position w:val="0"/>
        <w:sz w:val="22"/>
        <w:szCs w:val="22"/>
        <w:u w:val="single" w:color="F79203"/>
        <w:shd w:val="clear" w:color="auto" w:fill="FEFFFF"/>
        <w:lang w:val="ru-RU"/>
      </w:rPr>
    </w:lvl>
    <w:lvl w:ilvl="1">
      <w:start w:val="1"/>
      <w:numFmt w:val="bullet"/>
      <w:lvlText w:val="o"/>
      <w:lvlJc w:val="left"/>
      <w:pPr>
        <w:tabs>
          <w:tab w:val="num" w:pos="1200"/>
        </w:tabs>
        <w:ind w:left="1200" w:hanging="120"/>
      </w:pPr>
      <w:rPr>
        <w:rFonts w:ascii="Arial Narrow" w:eastAsia="Arial Narrow" w:hAnsi="Arial Narrow" w:cs="Arial Narrow"/>
        <w:color w:val="F79203"/>
        <w:position w:val="0"/>
        <w:sz w:val="24"/>
        <w:szCs w:val="24"/>
        <w:u w:val="single" w:color="F79203"/>
        <w:shd w:val="clear" w:color="auto" w:fill="FEFFFF"/>
        <w:lang w:val="ru-RU"/>
      </w:rPr>
    </w:lvl>
    <w:lvl w:ilvl="2">
      <w:start w:val="1"/>
      <w:numFmt w:val="bullet"/>
      <w:lvlText w:val="▪"/>
      <w:lvlJc w:val="left"/>
      <w:pPr>
        <w:tabs>
          <w:tab w:val="num" w:pos="1920"/>
        </w:tabs>
        <w:ind w:left="1920" w:hanging="120"/>
      </w:pPr>
      <w:rPr>
        <w:rFonts w:ascii="Arial Narrow" w:eastAsia="Arial Narrow" w:hAnsi="Arial Narrow" w:cs="Arial Narrow"/>
        <w:color w:val="F79203"/>
        <w:position w:val="0"/>
        <w:sz w:val="24"/>
        <w:szCs w:val="24"/>
        <w:u w:val="single" w:color="F79203"/>
        <w:shd w:val="clear" w:color="auto" w:fill="FEFFFF"/>
        <w:lang w:val="ru-RU"/>
      </w:rPr>
    </w:lvl>
    <w:lvl w:ilvl="3">
      <w:start w:val="1"/>
      <w:numFmt w:val="bullet"/>
      <w:lvlText w:val="▪"/>
      <w:lvlJc w:val="left"/>
      <w:pPr>
        <w:tabs>
          <w:tab w:val="num" w:pos="2640"/>
        </w:tabs>
        <w:ind w:left="2640" w:hanging="120"/>
      </w:pPr>
      <w:rPr>
        <w:rFonts w:ascii="Arial Narrow" w:eastAsia="Arial Narrow" w:hAnsi="Arial Narrow" w:cs="Arial Narrow"/>
        <w:color w:val="F79203"/>
        <w:position w:val="0"/>
        <w:sz w:val="24"/>
        <w:szCs w:val="24"/>
        <w:u w:val="single" w:color="F79203"/>
        <w:shd w:val="clear" w:color="auto" w:fill="FEFFFF"/>
        <w:lang w:val="ru-RU"/>
      </w:rPr>
    </w:lvl>
    <w:lvl w:ilvl="4">
      <w:start w:val="1"/>
      <w:numFmt w:val="bullet"/>
      <w:lvlText w:val="▪"/>
      <w:lvlJc w:val="left"/>
      <w:pPr>
        <w:tabs>
          <w:tab w:val="num" w:pos="3360"/>
        </w:tabs>
        <w:ind w:left="3360" w:hanging="120"/>
      </w:pPr>
      <w:rPr>
        <w:rFonts w:ascii="Arial Narrow" w:eastAsia="Arial Narrow" w:hAnsi="Arial Narrow" w:cs="Arial Narrow"/>
        <w:color w:val="F79203"/>
        <w:position w:val="0"/>
        <w:sz w:val="24"/>
        <w:szCs w:val="24"/>
        <w:u w:val="single" w:color="F79203"/>
        <w:shd w:val="clear" w:color="auto" w:fill="FEFFFF"/>
        <w:lang w:val="ru-RU"/>
      </w:rPr>
    </w:lvl>
    <w:lvl w:ilvl="5">
      <w:start w:val="1"/>
      <w:numFmt w:val="bullet"/>
      <w:lvlText w:val="▪"/>
      <w:lvlJc w:val="left"/>
      <w:pPr>
        <w:tabs>
          <w:tab w:val="num" w:pos="4080"/>
        </w:tabs>
        <w:ind w:left="4080" w:hanging="120"/>
      </w:pPr>
      <w:rPr>
        <w:rFonts w:ascii="Arial Narrow" w:eastAsia="Arial Narrow" w:hAnsi="Arial Narrow" w:cs="Arial Narrow"/>
        <w:color w:val="F79203"/>
        <w:position w:val="0"/>
        <w:sz w:val="24"/>
        <w:szCs w:val="24"/>
        <w:u w:val="single" w:color="F79203"/>
        <w:shd w:val="clear" w:color="auto" w:fill="FEFFFF"/>
        <w:lang w:val="ru-RU"/>
      </w:rPr>
    </w:lvl>
    <w:lvl w:ilvl="6">
      <w:start w:val="1"/>
      <w:numFmt w:val="bullet"/>
      <w:lvlText w:val="▪"/>
      <w:lvlJc w:val="left"/>
      <w:pPr>
        <w:tabs>
          <w:tab w:val="num" w:pos="4800"/>
        </w:tabs>
        <w:ind w:left="4800" w:hanging="120"/>
      </w:pPr>
      <w:rPr>
        <w:rFonts w:ascii="Arial Narrow" w:eastAsia="Arial Narrow" w:hAnsi="Arial Narrow" w:cs="Arial Narrow"/>
        <w:color w:val="F79203"/>
        <w:position w:val="0"/>
        <w:sz w:val="24"/>
        <w:szCs w:val="24"/>
        <w:u w:val="single" w:color="F79203"/>
        <w:shd w:val="clear" w:color="auto" w:fill="FEFFFF"/>
        <w:lang w:val="ru-RU"/>
      </w:rPr>
    </w:lvl>
    <w:lvl w:ilvl="7">
      <w:start w:val="1"/>
      <w:numFmt w:val="bullet"/>
      <w:lvlText w:val="▪"/>
      <w:lvlJc w:val="left"/>
      <w:pPr>
        <w:tabs>
          <w:tab w:val="num" w:pos="5520"/>
        </w:tabs>
        <w:ind w:left="5520" w:hanging="120"/>
      </w:pPr>
      <w:rPr>
        <w:rFonts w:ascii="Arial Narrow" w:eastAsia="Arial Narrow" w:hAnsi="Arial Narrow" w:cs="Arial Narrow"/>
        <w:color w:val="F79203"/>
        <w:position w:val="0"/>
        <w:sz w:val="24"/>
        <w:szCs w:val="24"/>
        <w:u w:val="single" w:color="F79203"/>
        <w:shd w:val="clear" w:color="auto" w:fill="FEFFFF"/>
        <w:lang w:val="ru-RU"/>
      </w:rPr>
    </w:lvl>
    <w:lvl w:ilvl="8">
      <w:start w:val="1"/>
      <w:numFmt w:val="bullet"/>
      <w:lvlText w:val="▪"/>
      <w:lvlJc w:val="left"/>
      <w:pPr>
        <w:tabs>
          <w:tab w:val="num" w:pos="6240"/>
        </w:tabs>
        <w:ind w:left="6240" w:hanging="120"/>
      </w:pPr>
      <w:rPr>
        <w:rFonts w:ascii="Arial Narrow" w:eastAsia="Arial Narrow" w:hAnsi="Arial Narrow" w:cs="Arial Narrow"/>
        <w:color w:val="F79203"/>
        <w:position w:val="0"/>
        <w:sz w:val="24"/>
        <w:szCs w:val="24"/>
        <w:u w:val="single" w:color="F79203"/>
        <w:shd w:val="clear" w:color="auto" w:fill="FEFFFF"/>
        <w:lang w:val="ru-RU"/>
      </w:rPr>
    </w:lvl>
  </w:abstractNum>
  <w:abstractNum w:abstractNumId="14" w15:restartNumberingAfterBreak="0">
    <w:nsid w:val="30B96A25"/>
    <w:multiLevelType w:val="multilevel"/>
    <w:tmpl w:val="D60E555C"/>
    <w:styleLink w:val="14"/>
    <w:lvl w:ilvl="0">
      <w:numFmt w:val="bullet"/>
      <w:lvlText w:val="•"/>
      <w:lvlJc w:val="left"/>
      <w:pPr>
        <w:tabs>
          <w:tab w:val="num" w:pos="636"/>
        </w:tabs>
        <w:ind w:left="636" w:hanging="396"/>
      </w:pPr>
      <w:rPr>
        <w:rFonts w:ascii="Arial Narrow" w:eastAsia="Arial Narrow" w:hAnsi="Arial Narrow" w:cs="Arial Narrow"/>
        <w:color w:val="000000"/>
        <w:position w:val="0"/>
        <w:sz w:val="22"/>
        <w:szCs w:val="22"/>
        <w:shd w:val="clear" w:color="auto" w:fill="FEFFFF"/>
        <w:lang w:val="ru-RU"/>
      </w:rPr>
    </w:lvl>
    <w:lvl w:ilvl="1">
      <w:start w:val="1"/>
      <w:numFmt w:val="bullet"/>
      <w:lvlText w:val="o"/>
      <w:lvlJc w:val="left"/>
      <w:pPr>
        <w:tabs>
          <w:tab w:val="num" w:pos="1200"/>
        </w:tabs>
        <w:ind w:left="1200" w:hanging="120"/>
      </w:pPr>
      <w:rPr>
        <w:rFonts w:ascii="Arial Narrow" w:eastAsia="Arial Narrow" w:hAnsi="Arial Narrow" w:cs="Arial Narrow"/>
        <w:color w:val="000000"/>
        <w:position w:val="0"/>
        <w:sz w:val="24"/>
        <w:szCs w:val="24"/>
        <w:shd w:val="clear" w:color="auto" w:fill="FEFFFF"/>
        <w:lang w:val="ru-RU"/>
      </w:rPr>
    </w:lvl>
    <w:lvl w:ilvl="2">
      <w:start w:val="1"/>
      <w:numFmt w:val="bullet"/>
      <w:lvlText w:val="▪"/>
      <w:lvlJc w:val="left"/>
      <w:pPr>
        <w:tabs>
          <w:tab w:val="num" w:pos="1920"/>
        </w:tabs>
        <w:ind w:left="1920" w:hanging="120"/>
      </w:pPr>
      <w:rPr>
        <w:rFonts w:ascii="Arial Narrow" w:eastAsia="Arial Narrow" w:hAnsi="Arial Narrow" w:cs="Arial Narrow"/>
        <w:color w:val="000000"/>
        <w:position w:val="0"/>
        <w:sz w:val="24"/>
        <w:szCs w:val="24"/>
        <w:shd w:val="clear" w:color="auto" w:fill="FEFFFF"/>
        <w:lang w:val="ru-RU"/>
      </w:rPr>
    </w:lvl>
    <w:lvl w:ilvl="3">
      <w:start w:val="1"/>
      <w:numFmt w:val="bullet"/>
      <w:lvlText w:val="▪"/>
      <w:lvlJc w:val="left"/>
      <w:pPr>
        <w:tabs>
          <w:tab w:val="num" w:pos="2640"/>
        </w:tabs>
        <w:ind w:left="2640" w:hanging="120"/>
      </w:pPr>
      <w:rPr>
        <w:rFonts w:ascii="Arial Narrow" w:eastAsia="Arial Narrow" w:hAnsi="Arial Narrow" w:cs="Arial Narrow"/>
        <w:color w:val="000000"/>
        <w:position w:val="0"/>
        <w:sz w:val="24"/>
        <w:szCs w:val="24"/>
        <w:shd w:val="clear" w:color="auto" w:fill="FEFFFF"/>
        <w:lang w:val="ru-RU"/>
      </w:rPr>
    </w:lvl>
    <w:lvl w:ilvl="4">
      <w:start w:val="1"/>
      <w:numFmt w:val="bullet"/>
      <w:lvlText w:val="▪"/>
      <w:lvlJc w:val="left"/>
      <w:pPr>
        <w:tabs>
          <w:tab w:val="num" w:pos="3360"/>
        </w:tabs>
        <w:ind w:left="3360" w:hanging="120"/>
      </w:pPr>
      <w:rPr>
        <w:rFonts w:ascii="Arial Narrow" w:eastAsia="Arial Narrow" w:hAnsi="Arial Narrow" w:cs="Arial Narrow"/>
        <w:color w:val="000000"/>
        <w:position w:val="0"/>
        <w:sz w:val="24"/>
        <w:szCs w:val="24"/>
        <w:shd w:val="clear" w:color="auto" w:fill="FEFFFF"/>
        <w:lang w:val="ru-RU"/>
      </w:rPr>
    </w:lvl>
    <w:lvl w:ilvl="5">
      <w:start w:val="1"/>
      <w:numFmt w:val="bullet"/>
      <w:lvlText w:val="▪"/>
      <w:lvlJc w:val="left"/>
      <w:pPr>
        <w:tabs>
          <w:tab w:val="num" w:pos="4080"/>
        </w:tabs>
        <w:ind w:left="4080" w:hanging="120"/>
      </w:pPr>
      <w:rPr>
        <w:rFonts w:ascii="Arial Narrow" w:eastAsia="Arial Narrow" w:hAnsi="Arial Narrow" w:cs="Arial Narrow"/>
        <w:color w:val="000000"/>
        <w:position w:val="0"/>
        <w:sz w:val="24"/>
        <w:szCs w:val="24"/>
        <w:shd w:val="clear" w:color="auto" w:fill="FEFFFF"/>
        <w:lang w:val="ru-RU"/>
      </w:rPr>
    </w:lvl>
    <w:lvl w:ilvl="6">
      <w:start w:val="1"/>
      <w:numFmt w:val="bullet"/>
      <w:lvlText w:val="▪"/>
      <w:lvlJc w:val="left"/>
      <w:pPr>
        <w:tabs>
          <w:tab w:val="num" w:pos="4800"/>
        </w:tabs>
        <w:ind w:left="4800" w:hanging="120"/>
      </w:pPr>
      <w:rPr>
        <w:rFonts w:ascii="Arial Narrow" w:eastAsia="Arial Narrow" w:hAnsi="Arial Narrow" w:cs="Arial Narrow"/>
        <w:color w:val="000000"/>
        <w:position w:val="0"/>
        <w:sz w:val="24"/>
        <w:szCs w:val="24"/>
        <w:shd w:val="clear" w:color="auto" w:fill="FEFFFF"/>
        <w:lang w:val="ru-RU"/>
      </w:rPr>
    </w:lvl>
    <w:lvl w:ilvl="7">
      <w:start w:val="1"/>
      <w:numFmt w:val="bullet"/>
      <w:lvlText w:val="▪"/>
      <w:lvlJc w:val="left"/>
      <w:pPr>
        <w:tabs>
          <w:tab w:val="num" w:pos="5520"/>
        </w:tabs>
        <w:ind w:left="5520" w:hanging="120"/>
      </w:pPr>
      <w:rPr>
        <w:rFonts w:ascii="Arial Narrow" w:eastAsia="Arial Narrow" w:hAnsi="Arial Narrow" w:cs="Arial Narrow"/>
        <w:color w:val="000000"/>
        <w:position w:val="0"/>
        <w:sz w:val="24"/>
        <w:szCs w:val="24"/>
        <w:shd w:val="clear" w:color="auto" w:fill="FEFFFF"/>
        <w:lang w:val="ru-RU"/>
      </w:rPr>
    </w:lvl>
    <w:lvl w:ilvl="8">
      <w:start w:val="1"/>
      <w:numFmt w:val="bullet"/>
      <w:lvlText w:val="▪"/>
      <w:lvlJc w:val="left"/>
      <w:pPr>
        <w:tabs>
          <w:tab w:val="num" w:pos="6240"/>
        </w:tabs>
        <w:ind w:left="6240" w:hanging="120"/>
      </w:pPr>
      <w:rPr>
        <w:rFonts w:ascii="Arial Narrow" w:eastAsia="Arial Narrow" w:hAnsi="Arial Narrow" w:cs="Arial Narrow"/>
        <w:color w:val="000000"/>
        <w:position w:val="0"/>
        <w:sz w:val="24"/>
        <w:szCs w:val="24"/>
        <w:shd w:val="clear" w:color="auto" w:fill="FEFFFF"/>
        <w:lang w:val="ru-RU"/>
      </w:rPr>
    </w:lvl>
  </w:abstractNum>
  <w:abstractNum w:abstractNumId="15" w15:restartNumberingAfterBreak="0">
    <w:nsid w:val="3B0500B8"/>
    <w:multiLevelType w:val="multilevel"/>
    <w:tmpl w:val="77C0A4C0"/>
    <w:styleLink w:val="11"/>
    <w:lvl w:ilvl="0">
      <w:numFmt w:val="bullet"/>
      <w:lvlText w:val="•"/>
      <w:lvlJc w:val="left"/>
      <w:pPr>
        <w:tabs>
          <w:tab w:val="num" w:pos="636"/>
        </w:tabs>
        <w:ind w:left="636" w:hanging="396"/>
      </w:pPr>
      <w:rPr>
        <w:rFonts w:ascii="Arial Narrow" w:eastAsia="Arial Narrow" w:hAnsi="Arial Narrow" w:cs="Arial Narrow"/>
        <w:color w:val="F79203"/>
        <w:position w:val="0"/>
        <w:sz w:val="22"/>
        <w:szCs w:val="22"/>
        <w:u w:val="single" w:color="F79203"/>
        <w:shd w:val="clear" w:color="auto" w:fill="FEFFFF"/>
        <w:lang w:val="ru-RU"/>
      </w:rPr>
    </w:lvl>
    <w:lvl w:ilvl="1">
      <w:start w:val="1"/>
      <w:numFmt w:val="bullet"/>
      <w:lvlText w:val="o"/>
      <w:lvlJc w:val="left"/>
      <w:pPr>
        <w:tabs>
          <w:tab w:val="num" w:pos="1200"/>
        </w:tabs>
        <w:ind w:left="1200" w:hanging="120"/>
      </w:pPr>
      <w:rPr>
        <w:rFonts w:ascii="Arial Narrow" w:eastAsia="Arial Narrow" w:hAnsi="Arial Narrow" w:cs="Arial Narrow"/>
        <w:color w:val="F79203"/>
        <w:position w:val="0"/>
        <w:sz w:val="24"/>
        <w:szCs w:val="24"/>
        <w:u w:val="single" w:color="F79203"/>
        <w:shd w:val="clear" w:color="auto" w:fill="FEFFFF"/>
        <w:lang w:val="ru-RU"/>
      </w:rPr>
    </w:lvl>
    <w:lvl w:ilvl="2">
      <w:start w:val="1"/>
      <w:numFmt w:val="bullet"/>
      <w:lvlText w:val="▪"/>
      <w:lvlJc w:val="left"/>
      <w:pPr>
        <w:tabs>
          <w:tab w:val="num" w:pos="1920"/>
        </w:tabs>
        <w:ind w:left="1920" w:hanging="120"/>
      </w:pPr>
      <w:rPr>
        <w:rFonts w:ascii="Arial Narrow" w:eastAsia="Arial Narrow" w:hAnsi="Arial Narrow" w:cs="Arial Narrow"/>
        <w:color w:val="F79203"/>
        <w:position w:val="0"/>
        <w:sz w:val="24"/>
        <w:szCs w:val="24"/>
        <w:u w:val="single" w:color="F79203"/>
        <w:shd w:val="clear" w:color="auto" w:fill="FEFFFF"/>
        <w:lang w:val="ru-RU"/>
      </w:rPr>
    </w:lvl>
    <w:lvl w:ilvl="3">
      <w:start w:val="1"/>
      <w:numFmt w:val="bullet"/>
      <w:lvlText w:val="▪"/>
      <w:lvlJc w:val="left"/>
      <w:pPr>
        <w:tabs>
          <w:tab w:val="num" w:pos="2640"/>
        </w:tabs>
        <w:ind w:left="2640" w:hanging="120"/>
      </w:pPr>
      <w:rPr>
        <w:rFonts w:ascii="Arial Narrow" w:eastAsia="Arial Narrow" w:hAnsi="Arial Narrow" w:cs="Arial Narrow"/>
        <w:color w:val="F79203"/>
        <w:position w:val="0"/>
        <w:sz w:val="24"/>
        <w:szCs w:val="24"/>
        <w:u w:val="single" w:color="F79203"/>
        <w:shd w:val="clear" w:color="auto" w:fill="FEFFFF"/>
        <w:lang w:val="ru-RU"/>
      </w:rPr>
    </w:lvl>
    <w:lvl w:ilvl="4">
      <w:start w:val="1"/>
      <w:numFmt w:val="bullet"/>
      <w:lvlText w:val="▪"/>
      <w:lvlJc w:val="left"/>
      <w:pPr>
        <w:tabs>
          <w:tab w:val="num" w:pos="3360"/>
        </w:tabs>
        <w:ind w:left="3360" w:hanging="120"/>
      </w:pPr>
      <w:rPr>
        <w:rFonts w:ascii="Arial Narrow" w:eastAsia="Arial Narrow" w:hAnsi="Arial Narrow" w:cs="Arial Narrow"/>
        <w:color w:val="F79203"/>
        <w:position w:val="0"/>
        <w:sz w:val="24"/>
        <w:szCs w:val="24"/>
        <w:u w:val="single" w:color="F79203"/>
        <w:shd w:val="clear" w:color="auto" w:fill="FEFFFF"/>
        <w:lang w:val="ru-RU"/>
      </w:rPr>
    </w:lvl>
    <w:lvl w:ilvl="5">
      <w:start w:val="1"/>
      <w:numFmt w:val="bullet"/>
      <w:lvlText w:val="▪"/>
      <w:lvlJc w:val="left"/>
      <w:pPr>
        <w:tabs>
          <w:tab w:val="num" w:pos="4080"/>
        </w:tabs>
        <w:ind w:left="4080" w:hanging="120"/>
      </w:pPr>
      <w:rPr>
        <w:rFonts w:ascii="Arial Narrow" w:eastAsia="Arial Narrow" w:hAnsi="Arial Narrow" w:cs="Arial Narrow"/>
        <w:color w:val="F79203"/>
        <w:position w:val="0"/>
        <w:sz w:val="24"/>
        <w:szCs w:val="24"/>
        <w:u w:val="single" w:color="F79203"/>
        <w:shd w:val="clear" w:color="auto" w:fill="FEFFFF"/>
        <w:lang w:val="ru-RU"/>
      </w:rPr>
    </w:lvl>
    <w:lvl w:ilvl="6">
      <w:start w:val="1"/>
      <w:numFmt w:val="bullet"/>
      <w:lvlText w:val="▪"/>
      <w:lvlJc w:val="left"/>
      <w:pPr>
        <w:tabs>
          <w:tab w:val="num" w:pos="4800"/>
        </w:tabs>
        <w:ind w:left="4800" w:hanging="120"/>
      </w:pPr>
      <w:rPr>
        <w:rFonts w:ascii="Arial Narrow" w:eastAsia="Arial Narrow" w:hAnsi="Arial Narrow" w:cs="Arial Narrow"/>
        <w:color w:val="F79203"/>
        <w:position w:val="0"/>
        <w:sz w:val="24"/>
        <w:szCs w:val="24"/>
        <w:u w:val="single" w:color="F79203"/>
        <w:shd w:val="clear" w:color="auto" w:fill="FEFFFF"/>
        <w:lang w:val="ru-RU"/>
      </w:rPr>
    </w:lvl>
    <w:lvl w:ilvl="7">
      <w:start w:val="1"/>
      <w:numFmt w:val="bullet"/>
      <w:lvlText w:val="▪"/>
      <w:lvlJc w:val="left"/>
      <w:pPr>
        <w:tabs>
          <w:tab w:val="num" w:pos="5520"/>
        </w:tabs>
        <w:ind w:left="5520" w:hanging="120"/>
      </w:pPr>
      <w:rPr>
        <w:rFonts w:ascii="Arial Narrow" w:eastAsia="Arial Narrow" w:hAnsi="Arial Narrow" w:cs="Arial Narrow"/>
        <w:color w:val="F79203"/>
        <w:position w:val="0"/>
        <w:sz w:val="24"/>
        <w:szCs w:val="24"/>
        <w:u w:val="single" w:color="F79203"/>
        <w:shd w:val="clear" w:color="auto" w:fill="FEFFFF"/>
        <w:lang w:val="ru-RU"/>
      </w:rPr>
    </w:lvl>
    <w:lvl w:ilvl="8">
      <w:start w:val="1"/>
      <w:numFmt w:val="bullet"/>
      <w:lvlText w:val="▪"/>
      <w:lvlJc w:val="left"/>
      <w:pPr>
        <w:tabs>
          <w:tab w:val="num" w:pos="6240"/>
        </w:tabs>
        <w:ind w:left="6240" w:hanging="120"/>
      </w:pPr>
      <w:rPr>
        <w:rFonts w:ascii="Arial Narrow" w:eastAsia="Arial Narrow" w:hAnsi="Arial Narrow" w:cs="Arial Narrow"/>
        <w:color w:val="F79203"/>
        <w:position w:val="0"/>
        <w:sz w:val="24"/>
        <w:szCs w:val="24"/>
        <w:u w:val="single" w:color="F79203"/>
        <w:shd w:val="clear" w:color="auto" w:fill="FEFFFF"/>
        <w:lang w:val="ru-RU"/>
      </w:rPr>
    </w:lvl>
  </w:abstractNum>
  <w:abstractNum w:abstractNumId="16" w15:restartNumberingAfterBreak="0">
    <w:nsid w:val="41772B63"/>
    <w:multiLevelType w:val="multilevel"/>
    <w:tmpl w:val="61FA241C"/>
    <w:styleLink w:val="6"/>
    <w:lvl w:ilvl="0">
      <w:numFmt w:val="bullet"/>
      <w:lvlText w:val="•"/>
      <w:lvlJc w:val="left"/>
      <w:pPr>
        <w:tabs>
          <w:tab w:val="num" w:pos="636"/>
        </w:tabs>
        <w:ind w:left="636" w:hanging="396"/>
      </w:pPr>
      <w:rPr>
        <w:rFonts w:ascii="Arial Narrow" w:eastAsia="Arial Narrow" w:hAnsi="Arial Narrow" w:cs="Arial Narrow"/>
        <w:color w:val="000000"/>
        <w:position w:val="0"/>
        <w:sz w:val="22"/>
        <w:szCs w:val="22"/>
        <w:shd w:val="clear" w:color="auto" w:fill="FEFFFF"/>
        <w:lang w:val="ru-RU"/>
      </w:rPr>
    </w:lvl>
    <w:lvl w:ilvl="1">
      <w:start w:val="1"/>
      <w:numFmt w:val="bullet"/>
      <w:lvlText w:val="o"/>
      <w:lvlJc w:val="left"/>
      <w:pPr>
        <w:tabs>
          <w:tab w:val="num" w:pos="1200"/>
        </w:tabs>
        <w:ind w:left="1200" w:hanging="120"/>
      </w:pPr>
      <w:rPr>
        <w:rFonts w:ascii="Arial Narrow" w:eastAsia="Arial Narrow" w:hAnsi="Arial Narrow" w:cs="Arial Narrow"/>
        <w:color w:val="000000"/>
        <w:position w:val="0"/>
        <w:sz w:val="24"/>
        <w:szCs w:val="24"/>
        <w:shd w:val="clear" w:color="auto" w:fill="FEFFFF"/>
        <w:lang w:val="ru-RU"/>
      </w:rPr>
    </w:lvl>
    <w:lvl w:ilvl="2">
      <w:start w:val="1"/>
      <w:numFmt w:val="bullet"/>
      <w:lvlText w:val="▪"/>
      <w:lvlJc w:val="left"/>
      <w:pPr>
        <w:tabs>
          <w:tab w:val="num" w:pos="1920"/>
        </w:tabs>
        <w:ind w:left="1920" w:hanging="120"/>
      </w:pPr>
      <w:rPr>
        <w:rFonts w:ascii="Arial Narrow" w:eastAsia="Arial Narrow" w:hAnsi="Arial Narrow" w:cs="Arial Narrow"/>
        <w:color w:val="000000"/>
        <w:position w:val="0"/>
        <w:sz w:val="24"/>
        <w:szCs w:val="24"/>
        <w:shd w:val="clear" w:color="auto" w:fill="FEFFFF"/>
        <w:lang w:val="ru-RU"/>
      </w:rPr>
    </w:lvl>
    <w:lvl w:ilvl="3">
      <w:start w:val="1"/>
      <w:numFmt w:val="bullet"/>
      <w:lvlText w:val="▪"/>
      <w:lvlJc w:val="left"/>
      <w:pPr>
        <w:tabs>
          <w:tab w:val="num" w:pos="2640"/>
        </w:tabs>
        <w:ind w:left="2640" w:hanging="120"/>
      </w:pPr>
      <w:rPr>
        <w:rFonts w:ascii="Arial Narrow" w:eastAsia="Arial Narrow" w:hAnsi="Arial Narrow" w:cs="Arial Narrow"/>
        <w:color w:val="000000"/>
        <w:position w:val="0"/>
        <w:sz w:val="24"/>
        <w:szCs w:val="24"/>
        <w:shd w:val="clear" w:color="auto" w:fill="FEFFFF"/>
        <w:lang w:val="ru-RU"/>
      </w:rPr>
    </w:lvl>
    <w:lvl w:ilvl="4">
      <w:start w:val="1"/>
      <w:numFmt w:val="bullet"/>
      <w:lvlText w:val="▪"/>
      <w:lvlJc w:val="left"/>
      <w:pPr>
        <w:tabs>
          <w:tab w:val="num" w:pos="3360"/>
        </w:tabs>
        <w:ind w:left="3360" w:hanging="120"/>
      </w:pPr>
      <w:rPr>
        <w:rFonts w:ascii="Arial Narrow" w:eastAsia="Arial Narrow" w:hAnsi="Arial Narrow" w:cs="Arial Narrow"/>
        <w:color w:val="000000"/>
        <w:position w:val="0"/>
        <w:sz w:val="24"/>
        <w:szCs w:val="24"/>
        <w:shd w:val="clear" w:color="auto" w:fill="FEFFFF"/>
        <w:lang w:val="ru-RU"/>
      </w:rPr>
    </w:lvl>
    <w:lvl w:ilvl="5">
      <w:start w:val="1"/>
      <w:numFmt w:val="bullet"/>
      <w:lvlText w:val="▪"/>
      <w:lvlJc w:val="left"/>
      <w:pPr>
        <w:tabs>
          <w:tab w:val="num" w:pos="4080"/>
        </w:tabs>
        <w:ind w:left="4080" w:hanging="120"/>
      </w:pPr>
      <w:rPr>
        <w:rFonts w:ascii="Arial Narrow" w:eastAsia="Arial Narrow" w:hAnsi="Arial Narrow" w:cs="Arial Narrow"/>
        <w:color w:val="000000"/>
        <w:position w:val="0"/>
        <w:sz w:val="24"/>
        <w:szCs w:val="24"/>
        <w:shd w:val="clear" w:color="auto" w:fill="FEFFFF"/>
        <w:lang w:val="ru-RU"/>
      </w:rPr>
    </w:lvl>
    <w:lvl w:ilvl="6">
      <w:start w:val="1"/>
      <w:numFmt w:val="bullet"/>
      <w:lvlText w:val="▪"/>
      <w:lvlJc w:val="left"/>
      <w:pPr>
        <w:tabs>
          <w:tab w:val="num" w:pos="4800"/>
        </w:tabs>
        <w:ind w:left="4800" w:hanging="120"/>
      </w:pPr>
      <w:rPr>
        <w:rFonts w:ascii="Arial Narrow" w:eastAsia="Arial Narrow" w:hAnsi="Arial Narrow" w:cs="Arial Narrow"/>
        <w:color w:val="000000"/>
        <w:position w:val="0"/>
        <w:sz w:val="24"/>
        <w:szCs w:val="24"/>
        <w:shd w:val="clear" w:color="auto" w:fill="FEFFFF"/>
        <w:lang w:val="ru-RU"/>
      </w:rPr>
    </w:lvl>
    <w:lvl w:ilvl="7">
      <w:start w:val="1"/>
      <w:numFmt w:val="bullet"/>
      <w:lvlText w:val="▪"/>
      <w:lvlJc w:val="left"/>
      <w:pPr>
        <w:tabs>
          <w:tab w:val="num" w:pos="5520"/>
        </w:tabs>
        <w:ind w:left="5520" w:hanging="120"/>
      </w:pPr>
      <w:rPr>
        <w:rFonts w:ascii="Arial Narrow" w:eastAsia="Arial Narrow" w:hAnsi="Arial Narrow" w:cs="Arial Narrow"/>
        <w:color w:val="000000"/>
        <w:position w:val="0"/>
        <w:sz w:val="24"/>
        <w:szCs w:val="24"/>
        <w:shd w:val="clear" w:color="auto" w:fill="FEFFFF"/>
        <w:lang w:val="ru-RU"/>
      </w:rPr>
    </w:lvl>
    <w:lvl w:ilvl="8">
      <w:start w:val="1"/>
      <w:numFmt w:val="bullet"/>
      <w:lvlText w:val="▪"/>
      <w:lvlJc w:val="left"/>
      <w:pPr>
        <w:tabs>
          <w:tab w:val="num" w:pos="6240"/>
        </w:tabs>
        <w:ind w:left="6240" w:hanging="120"/>
      </w:pPr>
      <w:rPr>
        <w:rFonts w:ascii="Arial Narrow" w:eastAsia="Arial Narrow" w:hAnsi="Arial Narrow" w:cs="Arial Narrow"/>
        <w:color w:val="000000"/>
        <w:position w:val="0"/>
        <w:sz w:val="24"/>
        <w:szCs w:val="24"/>
        <w:shd w:val="clear" w:color="auto" w:fill="FEFFFF"/>
        <w:lang w:val="ru-RU"/>
      </w:rPr>
    </w:lvl>
  </w:abstractNum>
  <w:abstractNum w:abstractNumId="17" w15:restartNumberingAfterBreak="0">
    <w:nsid w:val="431D78C5"/>
    <w:multiLevelType w:val="multilevel"/>
    <w:tmpl w:val="FF8C6168"/>
    <w:styleLink w:val="8"/>
    <w:lvl w:ilvl="0">
      <w:numFmt w:val="bullet"/>
      <w:lvlText w:val="•"/>
      <w:lvlJc w:val="left"/>
      <w:pPr>
        <w:tabs>
          <w:tab w:val="num" w:pos="636"/>
        </w:tabs>
        <w:ind w:left="636" w:hanging="396"/>
      </w:pPr>
      <w:rPr>
        <w:rFonts w:ascii="Arial Narrow" w:eastAsia="Arial Narrow" w:hAnsi="Arial Narrow" w:cs="Arial Narrow"/>
        <w:color w:val="000000"/>
        <w:position w:val="0"/>
        <w:sz w:val="22"/>
        <w:szCs w:val="22"/>
        <w:shd w:val="clear" w:color="auto" w:fill="FEFFFF"/>
        <w:lang w:val="ru-RU"/>
      </w:rPr>
    </w:lvl>
    <w:lvl w:ilvl="1">
      <w:start w:val="1"/>
      <w:numFmt w:val="bullet"/>
      <w:lvlText w:val="o"/>
      <w:lvlJc w:val="left"/>
      <w:pPr>
        <w:tabs>
          <w:tab w:val="num" w:pos="1200"/>
        </w:tabs>
        <w:ind w:left="1200" w:hanging="120"/>
      </w:pPr>
      <w:rPr>
        <w:rFonts w:ascii="Arial Narrow" w:eastAsia="Arial Narrow" w:hAnsi="Arial Narrow" w:cs="Arial Narrow"/>
        <w:color w:val="000000"/>
        <w:position w:val="0"/>
        <w:sz w:val="24"/>
        <w:szCs w:val="24"/>
        <w:shd w:val="clear" w:color="auto" w:fill="FEFFFF"/>
        <w:lang w:val="ru-RU"/>
      </w:rPr>
    </w:lvl>
    <w:lvl w:ilvl="2">
      <w:start w:val="1"/>
      <w:numFmt w:val="bullet"/>
      <w:lvlText w:val="▪"/>
      <w:lvlJc w:val="left"/>
      <w:pPr>
        <w:tabs>
          <w:tab w:val="num" w:pos="1920"/>
        </w:tabs>
        <w:ind w:left="1920" w:hanging="120"/>
      </w:pPr>
      <w:rPr>
        <w:rFonts w:ascii="Arial Narrow" w:eastAsia="Arial Narrow" w:hAnsi="Arial Narrow" w:cs="Arial Narrow"/>
        <w:color w:val="000000"/>
        <w:position w:val="0"/>
        <w:sz w:val="24"/>
        <w:szCs w:val="24"/>
        <w:shd w:val="clear" w:color="auto" w:fill="FEFFFF"/>
        <w:lang w:val="ru-RU"/>
      </w:rPr>
    </w:lvl>
    <w:lvl w:ilvl="3">
      <w:start w:val="1"/>
      <w:numFmt w:val="bullet"/>
      <w:lvlText w:val="▪"/>
      <w:lvlJc w:val="left"/>
      <w:pPr>
        <w:tabs>
          <w:tab w:val="num" w:pos="2640"/>
        </w:tabs>
        <w:ind w:left="2640" w:hanging="120"/>
      </w:pPr>
      <w:rPr>
        <w:rFonts w:ascii="Arial Narrow" w:eastAsia="Arial Narrow" w:hAnsi="Arial Narrow" w:cs="Arial Narrow"/>
        <w:color w:val="000000"/>
        <w:position w:val="0"/>
        <w:sz w:val="24"/>
        <w:szCs w:val="24"/>
        <w:shd w:val="clear" w:color="auto" w:fill="FEFFFF"/>
        <w:lang w:val="ru-RU"/>
      </w:rPr>
    </w:lvl>
    <w:lvl w:ilvl="4">
      <w:start w:val="1"/>
      <w:numFmt w:val="bullet"/>
      <w:lvlText w:val="▪"/>
      <w:lvlJc w:val="left"/>
      <w:pPr>
        <w:tabs>
          <w:tab w:val="num" w:pos="3360"/>
        </w:tabs>
        <w:ind w:left="3360" w:hanging="120"/>
      </w:pPr>
      <w:rPr>
        <w:rFonts w:ascii="Arial Narrow" w:eastAsia="Arial Narrow" w:hAnsi="Arial Narrow" w:cs="Arial Narrow"/>
        <w:color w:val="000000"/>
        <w:position w:val="0"/>
        <w:sz w:val="24"/>
        <w:szCs w:val="24"/>
        <w:shd w:val="clear" w:color="auto" w:fill="FEFFFF"/>
        <w:lang w:val="ru-RU"/>
      </w:rPr>
    </w:lvl>
    <w:lvl w:ilvl="5">
      <w:start w:val="1"/>
      <w:numFmt w:val="bullet"/>
      <w:lvlText w:val="▪"/>
      <w:lvlJc w:val="left"/>
      <w:pPr>
        <w:tabs>
          <w:tab w:val="num" w:pos="4080"/>
        </w:tabs>
        <w:ind w:left="4080" w:hanging="120"/>
      </w:pPr>
      <w:rPr>
        <w:rFonts w:ascii="Arial Narrow" w:eastAsia="Arial Narrow" w:hAnsi="Arial Narrow" w:cs="Arial Narrow"/>
        <w:color w:val="000000"/>
        <w:position w:val="0"/>
        <w:sz w:val="24"/>
        <w:szCs w:val="24"/>
        <w:shd w:val="clear" w:color="auto" w:fill="FEFFFF"/>
        <w:lang w:val="ru-RU"/>
      </w:rPr>
    </w:lvl>
    <w:lvl w:ilvl="6">
      <w:start w:val="1"/>
      <w:numFmt w:val="bullet"/>
      <w:lvlText w:val="▪"/>
      <w:lvlJc w:val="left"/>
      <w:pPr>
        <w:tabs>
          <w:tab w:val="num" w:pos="4800"/>
        </w:tabs>
        <w:ind w:left="4800" w:hanging="120"/>
      </w:pPr>
      <w:rPr>
        <w:rFonts w:ascii="Arial Narrow" w:eastAsia="Arial Narrow" w:hAnsi="Arial Narrow" w:cs="Arial Narrow"/>
        <w:color w:val="000000"/>
        <w:position w:val="0"/>
        <w:sz w:val="24"/>
        <w:szCs w:val="24"/>
        <w:shd w:val="clear" w:color="auto" w:fill="FEFFFF"/>
        <w:lang w:val="ru-RU"/>
      </w:rPr>
    </w:lvl>
    <w:lvl w:ilvl="7">
      <w:start w:val="1"/>
      <w:numFmt w:val="bullet"/>
      <w:lvlText w:val="▪"/>
      <w:lvlJc w:val="left"/>
      <w:pPr>
        <w:tabs>
          <w:tab w:val="num" w:pos="5520"/>
        </w:tabs>
        <w:ind w:left="5520" w:hanging="120"/>
      </w:pPr>
      <w:rPr>
        <w:rFonts w:ascii="Arial Narrow" w:eastAsia="Arial Narrow" w:hAnsi="Arial Narrow" w:cs="Arial Narrow"/>
        <w:color w:val="000000"/>
        <w:position w:val="0"/>
        <w:sz w:val="24"/>
        <w:szCs w:val="24"/>
        <w:shd w:val="clear" w:color="auto" w:fill="FEFFFF"/>
        <w:lang w:val="ru-RU"/>
      </w:rPr>
    </w:lvl>
    <w:lvl w:ilvl="8">
      <w:start w:val="1"/>
      <w:numFmt w:val="bullet"/>
      <w:lvlText w:val="▪"/>
      <w:lvlJc w:val="left"/>
      <w:pPr>
        <w:tabs>
          <w:tab w:val="num" w:pos="6240"/>
        </w:tabs>
        <w:ind w:left="6240" w:hanging="120"/>
      </w:pPr>
      <w:rPr>
        <w:rFonts w:ascii="Arial Narrow" w:eastAsia="Arial Narrow" w:hAnsi="Arial Narrow" w:cs="Arial Narrow"/>
        <w:color w:val="000000"/>
        <w:position w:val="0"/>
        <w:sz w:val="24"/>
        <w:szCs w:val="24"/>
        <w:shd w:val="clear" w:color="auto" w:fill="FEFFFF"/>
        <w:lang w:val="ru-RU"/>
      </w:rPr>
    </w:lvl>
  </w:abstractNum>
  <w:abstractNum w:abstractNumId="18" w15:restartNumberingAfterBreak="0">
    <w:nsid w:val="436A0E82"/>
    <w:multiLevelType w:val="hybridMultilevel"/>
    <w:tmpl w:val="6DDE7CAE"/>
    <w:styleLink w:val="110"/>
    <w:lvl w:ilvl="0" w:tplc="B43838B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B495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083006">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C5E451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F609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20D3C6">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8B05A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A20FD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44AE1E">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7BE0A8B"/>
    <w:multiLevelType w:val="multilevel"/>
    <w:tmpl w:val="33B02F5A"/>
    <w:styleLink w:val="7"/>
    <w:lvl w:ilvl="0">
      <w:numFmt w:val="bullet"/>
      <w:lvlText w:val="•"/>
      <w:lvlJc w:val="left"/>
      <w:pPr>
        <w:tabs>
          <w:tab w:val="num" w:pos="636"/>
        </w:tabs>
        <w:ind w:left="636" w:hanging="396"/>
      </w:pPr>
      <w:rPr>
        <w:rFonts w:ascii="Arial Narrow" w:eastAsia="Arial Narrow" w:hAnsi="Arial Narrow" w:cs="Arial Narrow"/>
        <w:color w:val="000000"/>
        <w:position w:val="0"/>
        <w:sz w:val="22"/>
        <w:szCs w:val="22"/>
        <w:shd w:val="clear" w:color="auto" w:fill="FEFFFF"/>
        <w:lang w:val="ru-RU"/>
      </w:rPr>
    </w:lvl>
    <w:lvl w:ilvl="1">
      <w:start w:val="1"/>
      <w:numFmt w:val="bullet"/>
      <w:lvlText w:val="o"/>
      <w:lvlJc w:val="left"/>
      <w:pPr>
        <w:tabs>
          <w:tab w:val="num" w:pos="1200"/>
        </w:tabs>
        <w:ind w:left="1200" w:hanging="120"/>
      </w:pPr>
      <w:rPr>
        <w:rFonts w:ascii="Arial Narrow" w:eastAsia="Arial Narrow" w:hAnsi="Arial Narrow" w:cs="Arial Narrow"/>
        <w:color w:val="000000"/>
        <w:position w:val="0"/>
        <w:sz w:val="24"/>
        <w:szCs w:val="24"/>
        <w:shd w:val="clear" w:color="auto" w:fill="FEFFFF"/>
        <w:lang w:val="ru-RU"/>
      </w:rPr>
    </w:lvl>
    <w:lvl w:ilvl="2">
      <w:start w:val="1"/>
      <w:numFmt w:val="bullet"/>
      <w:lvlText w:val="▪"/>
      <w:lvlJc w:val="left"/>
      <w:pPr>
        <w:tabs>
          <w:tab w:val="num" w:pos="1920"/>
        </w:tabs>
        <w:ind w:left="1920" w:hanging="120"/>
      </w:pPr>
      <w:rPr>
        <w:rFonts w:ascii="Arial Narrow" w:eastAsia="Arial Narrow" w:hAnsi="Arial Narrow" w:cs="Arial Narrow"/>
        <w:color w:val="000000"/>
        <w:position w:val="0"/>
        <w:sz w:val="24"/>
        <w:szCs w:val="24"/>
        <w:shd w:val="clear" w:color="auto" w:fill="FEFFFF"/>
        <w:lang w:val="ru-RU"/>
      </w:rPr>
    </w:lvl>
    <w:lvl w:ilvl="3">
      <w:start w:val="1"/>
      <w:numFmt w:val="bullet"/>
      <w:lvlText w:val="▪"/>
      <w:lvlJc w:val="left"/>
      <w:pPr>
        <w:tabs>
          <w:tab w:val="num" w:pos="2640"/>
        </w:tabs>
        <w:ind w:left="2640" w:hanging="120"/>
      </w:pPr>
      <w:rPr>
        <w:rFonts w:ascii="Arial Narrow" w:eastAsia="Arial Narrow" w:hAnsi="Arial Narrow" w:cs="Arial Narrow"/>
        <w:color w:val="000000"/>
        <w:position w:val="0"/>
        <w:sz w:val="24"/>
        <w:szCs w:val="24"/>
        <w:shd w:val="clear" w:color="auto" w:fill="FEFFFF"/>
        <w:lang w:val="ru-RU"/>
      </w:rPr>
    </w:lvl>
    <w:lvl w:ilvl="4">
      <w:start w:val="1"/>
      <w:numFmt w:val="bullet"/>
      <w:lvlText w:val="▪"/>
      <w:lvlJc w:val="left"/>
      <w:pPr>
        <w:tabs>
          <w:tab w:val="num" w:pos="3360"/>
        </w:tabs>
        <w:ind w:left="3360" w:hanging="120"/>
      </w:pPr>
      <w:rPr>
        <w:rFonts w:ascii="Arial Narrow" w:eastAsia="Arial Narrow" w:hAnsi="Arial Narrow" w:cs="Arial Narrow"/>
        <w:color w:val="000000"/>
        <w:position w:val="0"/>
        <w:sz w:val="24"/>
        <w:szCs w:val="24"/>
        <w:shd w:val="clear" w:color="auto" w:fill="FEFFFF"/>
        <w:lang w:val="ru-RU"/>
      </w:rPr>
    </w:lvl>
    <w:lvl w:ilvl="5">
      <w:start w:val="1"/>
      <w:numFmt w:val="bullet"/>
      <w:lvlText w:val="▪"/>
      <w:lvlJc w:val="left"/>
      <w:pPr>
        <w:tabs>
          <w:tab w:val="num" w:pos="4080"/>
        </w:tabs>
        <w:ind w:left="4080" w:hanging="120"/>
      </w:pPr>
      <w:rPr>
        <w:rFonts w:ascii="Arial Narrow" w:eastAsia="Arial Narrow" w:hAnsi="Arial Narrow" w:cs="Arial Narrow"/>
        <w:color w:val="000000"/>
        <w:position w:val="0"/>
        <w:sz w:val="24"/>
        <w:szCs w:val="24"/>
        <w:shd w:val="clear" w:color="auto" w:fill="FEFFFF"/>
        <w:lang w:val="ru-RU"/>
      </w:rPr>
    </w:lvl>
    <w:lvl w:ilvl="6">
      <w:start w:val="1"/>
      <w:numFmt w:val="bullet"/>
      <w:lvlText w:val="▪"/>
      <w:lvlJc w:val="left"/>
      <w:pPr>
        <w:tabs>
          <w:tab w:val="num" w:pos="4800"/>
        </w:tabs>
        <w:ind w:left="4800" w:hanging="120"/>
      </w:pPr>
      <w:rPr>
        <w:rFonts w:ascii="Arial Narrow" w:eastAsia="Arial Narrow" w:hAnsi="Arial Narrow" w:cs="Arial Narrow"/>
        <w:color w:val="000000"/>
        <w:position w:val="0"/>
        <w:sz w:val="24"/>
        <w:szCs w:val="24"/>
        <w:shd w:val="clear" w:color="auto" w:fill="FEFFFF"/>
        <w:lang w:val="ru-RU"/>
      </w:rPr>
    </w:lvl>
    <w:lvl w:ilvl="7">
      <w:start w:val="1"/>
      <w:numFmt w:val="bullet"/>
      <w:lvlText w:val="▪"/>
      <w:lvlJc w:val="left"/>
      <w:pPr>
        <w:tabs>
          <w:tab w:val="num" w:pos="5520"/>
        </w:tabs>
        <w:ind w:left="5520" w:hanging="120"/>
      </w:pPr>
      <w:rPr>
        <w:rFonts w:ascii="Arial Narrow" w:eastAsia="Arial Narrow" w:hAnsi="Arial Narrow" w:cs="Arial Narrow"/>
        <w:color w:val="000000"/>
        <w:position w:val="0"/>
        <w:sz w:val="24"/>
        <w:szCs w:val="24"/>
        <w:shd w:val="clear" w:color="auto" w:fill="FEFFFF"/>
        <w:lang w:val="ru-RU"/>
      </w:rPr>
    </w:lvl>
    <w:lvl w:ilvl="8">
      <w:start w:val="1"/>
      <w:numFmt w:val="bullet"/>
      <w:lvlText w:val="▪"/>
      <w:lvlJc w:val="left"/>
      <w:pPr>
        <w:tabs>
          <w:tab w:val="num" w:pos="6240"/>
        </w:tabs>
        <w:ind w:left="6240" w:hanging="120"/>
      </w:pPr>
      <w:rPr>
        <w:rFonts w:ascii="Arial Narrow" w:eastAsia="Arial Narrow" w:hAnsi="Arial Narrow" w:cs="Arial Narrow"/>
        <w:color w:val="000000"/>
        <w:position w:val="0"/>
        <w:sz w:val="24"/>
        <w:szCs w:val="24"/>
        <w:shd w:val="clear" w:color="auto" w:fill="FEFFFF"/>
        <w:lang w:val="ru-RU"/>
      </w:rPr>
    </w:lvl>
  </w:abstractNum>
  <w:abstractNum w:abstractNumId="20" w15:restartNumberingAfterBreak="0">
    <w:nsid w:val="485B02AE"/>
    <w:multiLevelType w:val="multilevel"/>
    <w:tmpl w:val="18607C74"/>
    <w:styleLink w:val="5"/>
    <w:lvl w:ilvl="0">
      <w:numFmt w:val="bullet"/>
      <w:lvlText w:val="•"/>
      <w:lvlJc w:val="left"/>
      <w:pPr>
        <w:tabs>
          <w:tab w:val="num" w:pos="636"/>
        </w:tabs>
        <w:ind w:left="636" w:hanging="396"/>
      </w:pPr>
      <w:rPr>
        <w:rFonts w:ascii="Arial Narrow" w:eastAsia="Arial Narrow" w:hAnsi="Arial Narrow" w:cs="Arial Narrow"/>
        <w:position w:val="0"/>
        <w:sz w:val="22"/>
        <w:szCs w:val="22"/>
        <w:shd w:val="clear" w:color="auto" w:fill="FEFFFF"/>
      </w:rPr>
    </w:lvl>
    <w:lvl w:ilvl="1">
      <w:start w:val="1"/>
      <w:numFmt w:val="bullet"/>
      <w:lvlText w:val="o"/>
      <w:lvlJc w:val="left"/>
      <w:pPr>
        <w:tabs>
          <w:tab w:val="num" w:pos="1200"/>
        </w:tabs>
        <w:ind w:left="1200" w:hanging="120"/>
      </w:pPr>
      <w:rPr>
        <w:rFonts w:ascii="Arial Narrow" w:eastAsia="Arial Narrow" w:hAnsi="Arial Narrow" w:cs="Arial Narrow"/>
        <w:position w:val="0"/>
        <w:sz w:val="24"/>
        <w:szCs w:val="24"/>
        <w:shd w:val="clear" w:color="auto" w:fill="FEFFFF"/>
      </w:rPr>
    </w:lvl>
    <w:lvl w:ilvl="2">
      <w:start w:val="1"/>
      <w:numFmt w:val="bullet"/>
      <w:lvlText w:val="▪"/>
      <w:lvlJc w:val="left"/>
      <w:pPr>
        <w:tabs>
          <w:tab w:val="num" w:pos="1920"/>
        </w:tabs>
        <w:ind w:left="1920" w:hanging="120"/>
      </w:pPr>
      <w:rPr>
        <w:rFonts w:ascii="Arial Narrow" w:eastAsia="Arial Narrow" w:hAnsi="Arial Narrow" w:cs="Arial Narrow"/>
        <w:position w:val="0"/>
        <w:sz w:val="24"/>
        <w:szCs w:val="24"/>
        <w:shd w:val="clear" w:color="auto" w:fill="FEFFFF"/>
      </w:rPr>
    </w:lvl>
    <w:lvl w:ilvl="3">
      <w:start w:val="1"/>
      <w:numFmt w:val="bullet"/>
      <w:lvlText w:val="▪"/>
      <w:lvlJc w:val="left"/>
      <w:pPr>
        <w:tabs>
          <w:tab w:val="num" w:pos="2640"/>
        </w:tabs>
        <w:ind w:left="2640" w:hanging="120"/>
      </w:pPr>
      <w:rPr>
        <w:rFonts w:ascii="Arial Narrow" w:eastAsia="Arial Narrow" w:hAnsi="Arial Narrow" w:cs="Arial Narrow"/>
        <w:position w:val="0"/>
        <w:sz w:val="24"/>
        <w:szCs w:val="24"/>
        <w:shd w:val="clear" w:color="auto" w:fill="FEFFFF"/>
      </w:rPr>
    </w:lvl>
    <w:lvl w:ilvl="4">
      <w:start w:val="1"/>
      <w:numFmt w:val="bullet"/>
      <w:lvlText w:val="▪"/>
      <w:lvlJc w:val="left"/>
      <w:pPr>
        <w:tabs>
          <w:tab w:val="num" w:pos="3360"/>
        </w:tabs>
        <w:ind w:left="3360" w:hanging="120"/>
      </w:pPr>
      <w:rPr>
        <w:rFonts w:ascii="Arial Narrow" w:eastAsia="Arial Narrow" w:hAnsi="Arial Narrow" w:cs="Arial Narrow"/>
        <w:position w:val="0"/>
        <w:sz w:val="24"/>
        <w:szCs w:val="24"/>
        <w:shd w:val="clear" w:color="auto" w:fill="FEFFFF"/>
      </w:rPr>
    </w:lvl>
    <w:lvl w:ilvl="5">
      <w:start w:val="1"/>
      <w:numFmt w:val="bullet"/>
      <w:lvlText w:val="▪"/>
      <w:lvlJc w:val="left"/>
      <w:pPr>
        <w:tabs>
          <w:tab w:val="num" w:pos="4080"/>
        </w:tabs>
        <w:ind w:left="4080" w:hanging="120"/>
      </w:pPr>
      <w:rPr>
        <w:rFonts w:ascii="Arial Narrow" w:eastAsia="Arial Narrow" w:hAnsi="Arial Narrow" w:cs="Arial Narrow"/>
        <w:position w:val="0"/>
        <w:sz w:val="24"/>
        <w:szCs w:val="24"/>
        <w:shd w:val="clear" w:color="auto" w:fill="FEFFFF"/>
      </w:rPr>
    </w:lvl>
    <w:lvl w:ilvl="6">
      <w:start w:val="1"/>
      <w:numFmt w:val="bullet"/>
      <w:lvlText w:val="▪"/>
      <w:lvlJc w:val="left"/>
      <w:pPr>
        <w:tabs>
          <w:tab w:val="num" w:pos="4800"/>
        </w:tabs>
        <w:ind w:left="4800" w:hanging="120"/>
      </w:pPr>
      <w:rPr>
        <w:rFonts w:ascii="Arial Narrow" w:eastAsia="Arial Narrow" w:hAnsi="Arial Narrow" w:cs="Arial Narrow"/>
        <w:position w:val="0"/>
        <w:sz w:val="24"/>
        <w:szCs w:val="24"/>
        <w:shd w:val="clear" w:color="auto" w:fill="FEFFFF"/>
      </w:rPr>
    </w:lvl>
    <w:lvl w:ilvl="7">
      <w:start w:val="1"/>
      <w:numFmt w:val="bullet"/>
      <w:lvlText w:val="▪"/>
      <w:lvlJc w:val="left"/>
      <w:pPr>
        <w:tabs>
          <w:tab w:val="num" w:pos="5520"/>
        </w:tabs>
        <w:ind w:left="5520" w:hanging="120"/>
      </w:pPr>
      <w:rPr>
        <w:rFonts w:ascii="Arial Narrow" w:eastAsia="Arial Narrow" w:hAnsi="Arial Narrow" w:cs="Arial Narrow"/>
        <w:position w:val="0"/>
        <w:sz w:val="24"/>
        <w:szCs w:val="24"/>
        <w:shd w:val="clear" w:color="auto" w:fill="FEFFFF"/>
      </w:rPr>
    </w:lvl>
    <w:lvl w:ilvl="8">
      <w:start w:val="1"/>
      <w:numFmt w:val="bullet"/>
      <w:lvlText w:val="▪"/>
      <w:lvlJc w:val="left"/>
      <w:pPr>
        <w:tabs>
          <w:tab w:val="num" w:pos="6240"/>
        </w:tabs>
        <w:ind w:left="6240" w:hanging="120"/>
      </w:pPr>
      <w:rPr>
        <w:rFonts w:ascii="Arial Narrow" w:eastAsia="Arial Narrow" w:hAnsi="Arial Narrow" w:cs="Arial Narrow"/>
        <w:position w:val="0"/>
        <w:sz w:val="24"/>
        <w:szCs w:val="24"/>
        <w:shd w:val="clear" w:color="auto" w:fill="FEFFFF"/>
      </w:rPr>
    </w:lvl>
  </w:abstractNum>
  <w:abstractNum w:abstractNumId="21" w15:restartNumberingAfterBreak="0">
    <w:nsid w:val="4CA224CB"/>
    <w:multiLevelType w:val="hybridMultilevel"/>
    <w:tmpl w:val="C584FB58"/>
    <w:lvl w:ilvl="0" w:tplc="E12CF4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9F046B"/>
    <w:multiLevelType w:val="multilevel"/>
    <w:tmpl w:val="69B484D8"/>
    <w:styleLink w:val="15"/>
    <w:lvl w:ilvl="0">
      <w:numFmt w:val="bullet"/>
      <w:lvlText w:val="•"/>
      <w:lvlJc w:val="left"/>
      <w:pPr>
        <w:tabs>
          <w:tab w:val="num" w:pos="636"/>
        </w:tabs>
        <w:ind w:left="636" w:hanging="396"/>
      </w:pPr>
      <w:rPr>
        <w:rFonts w:ascii="Arial Narrow" w:eastAsia="Arial Narrow" w:hAnsi="Arial Narrow" w:cs="Arial Narrow"/>
        <w:color w:val="000000"/>
        <w:position w:val="0"/>
        <w:sz w:val="22"/>
        <w:szCs w:val="22"/>
        <w:shd w:val="clear" w:color="auto" w:fill="FEFFFF"/>
        <w:lang w:val="ru-RU"/>
      </w:rPr>
    </w:lvl>
    <w:lvl w:ilvl="1">
      <w:start w:val="1"/>
      <w:numFmt w:val="bullet"/>
      <w:lvlText w:val="o"/>
      <w:lvlJc w:val="left"/>
      <w:pPr>
        <w:tabs>
          <w:tab w:val="num" w:pos="1200"/>
        </w:tabs>
        <w:ind w:left="1200" w:hanging="120"/>
      </w:pPr>
      <w:rPr>
        <w:rFonts w:ascii="Arial Narrow" w:eastAsia="Arial Narrow" w:hAnsi="Arial Narrow" w:cs="Arial Narrow"/>
        <w:color w:val="000000"/>
        <w:position w:val="0"/>
        <w:sz w:val="24"/>
        <w:szCs w:val="24"/>
        <w:shd w:val="clear" w:color="auto" w:fill="FEFFFF"/>
        <w:lang w:val="ru-RU"/>
      </w:rPr>
    </w:lvl>
    <w:lvl w:ilvl="2">
      <w:start w:val="1"/>
      <w:numFmt w:val="bullet"/>
      <w:lvlText w:val="▪"/>
      <w:lvlJc w:val="left"/>
      <w:pPr>
        <w:tabs>
          <w:tab w:val="num" w:pos="1920"/>
        </w:tabs>
        <w:ind w:left="1920" w:hanging="120"/>
      </w:pPr>
      <w:rPr>
        <w:rFonts w:ascii="Arial Narrow" w:eastAsia="Arial Narrow" w:hAnsi="Arial Narrow" w:cs="Arial Narrow"/>
        <w:color w:val="000000"/>
        <w:position w:val="0"/>
        <w:sz w:val="24"/>
        <w:szCs w:val="24"/>
        <w:shd w:val="clear" w:color="auto" w:fill="FEFFFF"/>
        <w:lang w:val="ru-RU"/>
      </w:rPr>
    </w:lvl>
    <w:lvl w:ilvl="3">
      <w:start w:val="1"/>
      <w:numFmt w:val="bullet"/>
      <w:lvlText w:val="▪"/>
      <w:lvlJc w:val="left"/>
      <w:pPr>
        <w:tabs>
          <w:tab w:val="num" w:pos="2640"/>
        </w:tabs>
        <w:ind w:left="2640" w:hanging="120"/>
      </w:pPr>
      <w:rPr>
        <w:rFonts w:ascii="Arial Narrow" w:eastAsia="Arial Narrow" w:hAnsi="Arial Narrow" w:cs="Arial Narrow"/>
        <w:color w:val="000000"/>
        <w:position w:val="0"/>
        <w:sz w:val="24"/>
        <w:szCs w:val="24"/>
        <w:shd w:val="clear" w:color="auto" w:fill="FEFFFF"/>
        <w:lang w:val="ru-RU"/>
      </w:rPr>
    </w:lvl>
    <w:lvl w:ilvl="4">
      <w:start w:val="1"/>
      <w:numFmt w:val="bullet"/>
      <w:lvlText w:val="▪"/>
      <w:lvlJc w:val="left"/>
      <w:pPr>
        <w:tabs>
          <w:tab w:val="num" w:pos="3360"/>
        </w:tabs>
        <w:ind w:left="3360" w:hanging="120"/>
      </w:pPr>
      <w:rPr>
        <w:rFonts w:ascii="Arial Narrow" w:eastAsia="Arial Narrow" w:hAnsi="Arial Narrow" w:cs="Arial Narrow"/>
        <w:color w:val="000000"/>
        <w:position w:val="0"/>
        <w:sz w:val="24"/>
        <w:szCs w:val="24"/>
        <w:shd w:val="clear" w:color="auto" w:fill="FEFFFF"/>
        <w:lang w:val="ru-RU"/>
      </w:rPr>
    </w:lvl>
    <w:lvl w:ilvl="5">
      <w:start w:val="1"/>
      <w:numFmt w:val="bullet"/>
      <w:lvlText w:val="▪"/>
      <w:lvlJc w:val="left"/>
      <w:pPr>
        <w:tabs>
          <w:tab w:val="num" w:pos="4080"/>
        </w:tabs>
        <w:ind w:left="4080" w:hanging="120"/>
      </w:pPr>
      <w:rPr>
        <w:rFonts w:ascii="Arial Narrow" w:eastAsia="Arial Narrow" w:hAnsi="Arial Narrow" w:cs="Arial Narrow"/>
        <w:color w:val="000000"/>
        <w:position w:val="0"/>
        <w:sz w:val="24"/>
        <w:szCs w:val="24"/>
        <w:shd w:val="clear" w:color="auto" w:fill="FEFFFF"/>
        <w:lang w:val="ru-RU"/>
      </w:rPr>
    </w:lvl>
    <w:lvl w:ilvl="6">
      <w:start w:val="1"/>
      <w:numFmt w:val="bullet"/>
      <w:lvlText w:val="▪"/>
      <w:lvlJc w:val="left"/>
      <w:pPr>
        <w:tabs>
          <w:tab w:val="num" w:pos="4800"/>
        </w:tabs>
        <w:ind w:left="4800" w:hanging="120"/>
      </w:pPr>
      <w:rPr>
        <w:rFonts w:ascii="Arial Narrow" w:eastAsia="Arial Narrow" w:hAnsi="Arial Narrow" w:cs="Arial Narrow"/>
        <w:color w:val="000000"/>
        <w:position w:val="0"/>
        <w:sz w:val="24"/>
        <w:szCs w:val="24"/>
        <w:shd w:val="clear" w:color="auto" w:fill="FEFFFF"/>
        <w:lang w:val="ru-RU"/>
      </w:rPr>
    </w:lvl>
    <w:lvl w:ilvl="7">
      <w:start w:val="1"/>
      <w:numFmt w:val="bullet"/>
      <w:lvlText w:val="▪"/>
      <w:lvlJc w:val="left"/>
      <w:pPr>
        <w:tabs>
          <w:tab w:val="num" w:pos="5520"/>
        </w:tabs>
        <w:ind w:left="5520" w:hanging="120"/>
      </w:pPr>
      <w:rPr>
        <w:rFonts w:ascii="Arial Narrow" w:eastAsia="Arial Narrow" w:hAnsi="Arial Narrow" w:cs="Arial Narrow"/>
        <w:color w:val="000000"/>
        <w:position w:val="0"/>
        <w:sz w:val="24"/>
        <w:szCs w:val="24"/>
        <w:shd w:val="clear" w:color="auto" w:fill="FEFFFF"/>
        <w:lang w:val="ru-RU"/>
      </w:rPr>
    </w:lvl>
    <w:lvl w:ilvl="8">
      <w:start w:val="1"/>
      <w:numFmt w:val="bullet"/>
      <w:lvlText w:val="▪"/>
      <w:lvlJc w:val="left"/>
      <w:pPr>
        <w:tabs>
          <w:tab w:val="num" w:pos="6240"/>
        </w:tabs>
        <w:ind w:left="6240" w:hanging="120"/>
      </w:pPr>
      <w:rPr>
        <w:rFonts w:ascii="Arial Narrow" w:eastAsia="Arial Narrow" w:hAnsi="Arial Narrow" w:cs="Arial Narrow"/>
        <w:color w:val="000000"/>
        <w:position w:val="0"/>
        <w:sz w:val="24"/>
        <w:szCs w:val="24"/>
        <w:shd w:val="clear" w:color="auto" w:fill="FEFFFF"/>
        <w:lang w:val="ru-RU"/>
      </w:rPr>
    </w:lvl>
  </w:abstractNum>
  <w:abstractNum w:abstractNumId="23" w15:restartNumberingAfterBreak="0">
    <w:nsid w:val="71DF53E6"/>
    <w:multiLevelType w:val="hybridMultilevel"/>
    <w:tmpl w:val="B0DEE9C6"/>
    <w:styleLink w:val="10"/>
    <w:lvl w:ilvl="0" w:tplc="E31C3B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CE8D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80A8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463E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82AA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6E8E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CC71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E844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AE22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6561190"/>
    <w:multiLevelType w:val="multilevel"/>
    <w:tmpl w:val="CE06477A"/>
    <w:styleLink w:val="1"/>
    <w:lvl w:ilvl="0">
      <w:start w:val="1"/>
      <w:numFmt w:val="decimal"/>
      <w:lvlText w:val="%1."/>
      <w:lvlJc w:val="left"/>
      <w:rPr>
        <w:color w:val="000000"/>
        <w:position w:val="0"/>
        <w:shd w:val="clear" w:color="auto" w:fill="FEFFFF"/>
      </w:rPr>
    </w:lvl>
    <w:lvl w:ilvl="1">
      <w:start w:val="1"/>
      <w:numFmt w:val="lowerLetter"/>
      <w:lvlText w:val="%2."/>
      <w:lvlJc w:val="left"/>
      <w:rPr>
        <w:color w:val="000000"/>
        <w:position w:val="0"/>
        <w:shd w:val="clear" w:color="auto" w:fill="FEFFFF"/>
      </w:rPr>
    </w:lvl>
    <w:lvl w:ilvl="2">
      <w:start w:val="1"/>
      <w:numFmt w:val="lowerRoman"/>
      <w:lvlText w:val="%3."/>
      <w:lvlJc w:val="left"/>
      <w:rPr>
        <w:color w:val="000000"/>
        <w:position w:val="0"/>
        <w:shd w:val="clear" w:color="auto" w:fill="FEFFFF"/>
      </w:rPr>
    </w:lvl>
    <w:lvl w:ilvl="3">
      <w:start w:val="1"/>
      <w:numFmt w:val="decimal"/>
      <w:lvlText w:val="%4."/>
      <w:lvlJc w:val="left"/>
      <w:rPr>
        <w:color w:val="000000"/>
        <w:position w:val="0"/>
        <w:shd w:val="clear" w:color="auto" w:fill="FEFFFF"/>
      </w:rPr>
    </w:lvl>
    <w:lvl w:ilvl="4">
      <w:start w:val="1"/>
      <w:numFmt w:val="lowerLetter"/>
      <w:lvlText w:val="%5."/>
      <w:lvlJc w:val="left"/>
      <w:rPr>
        <w:color w:val="000000"/>
        <w:position w:val="0"/>
        <w:shd w:val="clear" w:color="auto" w:fill="FEFFFF"/>
      </w:rPr>
    </w:lvl>
    <w:lvl w:ilvl="5">
      <w:start w:val="1"/>
      <w:numFmt w:val="lowerRoman"/>
      <w:lvlText w:val="%6."/>
      <w:lvlJc w:val="left"/>
      <w:rPr>
        <w:color w:val="000000"/>
        <w:position w:val="0"/>
        <w:shd w:val="clear" w:color="auto" w:fill="FEFFFF"/>
      </w:rPr>
    </w:lvl>
    <w:lvl w:ilvl="6">
      <w:start w:val="1"/>
      <w:numFmt w:val="decimal"/>
      <w:lvlText w:val="%7."/>
      <w:lvlJc w:val="left"/>
      <w:rPr>
        <w:color w:val="000000"/>
        <w:position w:val="0"/>
        <w:shd w:val="clear" w:color="auto" w:fill="FEFFFF"/>
      </w:rPr>
    </w:lvl>
    <w:lvl w:ilvl="7">
      <w:start w:val="1"/>
      <w:numFmt w:val="lowerLetter"/>
      <w:lvlText w:val="%8."/>
      <w:lvlJc w:val="left"/>
      <w:rPr>
        <w:color w:val="000000"/>
        <w:position w:val="0"/>
        <w:shd w:val="clear" w:color="auto" w:fill="FEFFFF"/>
      </w:rPr>
    </w:lvl>
    <w:lvl w:ilvl="8">
      <w:start w:val="1"/>
      <w:numFmt w:val="lowerRoman"/>
      <w:lvlText w:val="%9."/>
      <w:lvlJc w:val="left"/>
      <w:rPr>
        <w:color w:val="000000"/>
        <w:position w:val="0"/>
        <w:shd w:val="clear" w:color="auto" w:fill="FEFFFF"/>
      </w:rPr>
    </w:lvl>
  </w:abstractNum>
  <w:abstractNum w:abstractNumId="25" w15:restartNumberingAfterBreak="0">
    <w:nsid w:val="7D271FF8"/>
    <w:multiLevelType w:val="multilevel"/>
    <w:tmpl w:val="25C8CD2E"/>
    <w:styleLink w:val="100"/>
    <w:lvl w:ilvl="0">
      <w:numFmt w:val="bullet"/>
      <w:lvlText w:val="•"/>
      <w:lvlJc w:val="left"/>
      <w:pPr>
        <w:tabs>
          <w:tab w:val="num" w:pos="636"/>
        </w:tabs>
        <w:ind w:left="636" w:hanging="396"/>
      </w:pPr>
      <w:rPr>
        <w:rFonts w:ascii="Arial Narrow" w:eastAsia="Arial Narrow" w:hAnsi="Arial Narrow" w:cs="Arial Narrow"/>
        <w:color w:val="F79203"/>
        <w:position w:val="0"/>
        <w:sz w:val="22"/>
        <w:szCs w:val="22"/>
        <w:u w:val="single" w:color="F79203"/>
        <w:shd w:val="clear" w:color="auto" w:fill="FEFFFF"/>
        <w:lang w:val="ru-RU"/>
      </w:rPr>
    </w:lvl>
    <w:lvl w:ilvl="1">
      <w:start w:val="1"/>
      <w:numFmt w:val="bullet"/>
      <w:lvlText w:val="o"/>
      <w:lvlJc w:val="left"/>
      <w:pPr>
        <w:tabs>
          <w:tab w:val="num" w:pos="1200"/>
        </w:tabs>
        <w:ind w:left="1200" w:hanging="120"/>
      </w:pPr>
      <w:rPr>
        <w:rFonts w:ascii="Arial Narrow" w:eastAsia="Arial Narrow" w:hAnsi="Arial Narrow" w:cs="Arial Narrow"/>
        <w:color w:val="F79203"/>
        <w:position w:val="0"/>
        <w:sz w:val="24"/>
        <w:szCs w:val="24"/>
        <w:u w:val="single" w:color="F79203"/>
        <w:shd w:val="clear" w:color="auto" w:fill="FEFFFF"/>
        <w:lang w:val="ru-RU"/>
      </w:rPr>
    </w:lvl>
    <w:lvl w:ilvl="2">
      <w:start w:val="1"/>
      <w:numFmt w:val="bullet"/>
      <w:lvlText w:val="▪"/>
      <w:lvlJc w:val="left"/>
      <w:pPr>
        <w:tabs>
          <w:tab w:val="num" w:pos="1920"/>
        </w:tabs>
        <w:ind w:left="1920" w:hanging="120"/>
      </w:pPr>
      <w:rPr>
        <w:rFonts w:ascii="Arial Narrow" w:eastAsia="Arial Narrow" w:hAnsi="Arial Narrow" w:cs="Arial Narrow"/>
        <w:color w:val="F79203"/>
        <w:position w:val="0"/>
        <w:sz w:val="24"/>
        <w:szCs w:val="24"/>
        <w:u w:val="single" w:color="F79203"/>
        <w:shd w:val="clear" w:color="auto" w:fill="FEFFFF"/>
        <w:lang w:val="ru-RU"/>
      </w:rPr>
    </w:lvl>
    <w:lvl w:ilvl="3">
      <w:start w:val="1"/>
      <w:numFmt w:val="bullet"/>
      <w:lvlText w:val="▪"/>
      <w:lvlJc w:val="left"/>
      <w:pPr>
        <w:tabs>
          <w:tab w:val="num" w:pos="2640"/>
        </w:tabs>
        <w:ind w:left="2640" w:hanging="120"/>
      </w:pPr>
      <w:rPr>
        <w:rFonts w:ascii="Arial Narrow" w:eastAsia="Arial Narrow" w:hAnsi="Arial Narrow" w:cs="Arial Narrow"/>
        <w:color w:val="F79203"/>
        <w:position w:val="0"/>
        <w:sz w:val="24"/>
        <w:szCs w:val="24"/>
        <w:u w:val="single" w:color="F79203"/>
        <w:shd w:val="clear" w:color="auto" w:fill="FEFFFF"/>
        <w:lang w:val="ru-RU"/>
      </w:rPr>
    </w:lvl>
    <w:lvl w:ilvl="4">
      <w:start w:val="1"/>
      <w:numFmt w:val="bullet"/>
      <w:lvlText w:val="▪"/>
      <w:lvlJc w:val="left"/>
      <w:pPr>
        <w:tabs>
          <w:tab w:val="num" w:pos="3360"/>
        </w:tabs>
        <w:ind w:left="3360" w:hanging="120"/>
      </w:pPr>
      <w:rPr>
        <w:rFonts w:ascii="Arial Narrow" w:eastAsia="Arial Narrow" w:hAnsi="Arial Narrow" w:cs="Arial Narrow"/>
        <w:color w:val="F79203"/>
        <w:position w:val="0"/>
        <w:sz w:val="24"/>
        <w:szCs w:val="24"/>
        <w:u w:val="single" w:color="F79203"/>
        <w:shd w:val="clear" w:color="auto" w:fill="FEFFFF"/>
        <w:lang w:val="ru-RU"/>
      </w:rPr>
    </w:lvl>
    <w:lvl w:ilvl="5">
      <w:start w:val="1"/>
      <w:numFmt w:val="bullet"/>
      <w:lvlText w:val="▪"/>
      <w:lvlJc w:val="left"/>
      <w:pPr>
        <w:tabs>
          <w:tab w:val="num" w:pos="4080"/>
        </w:tabs>
        <w:ind w:left="4080" w:hanging="120"/>
      </w:pPr>
      <w:rPr>
        <w:rFonts w:ascii="Arial Narrow" w:eastAsia="Arial Narrow" w:hAnsi="Arial Narrow" w:cs="Arial Narrow"/>
        <w:color w:val="F79203"/>
        <w:position w:val="0"/>
        <w:sz w:val="24"/>
        <w:szCs w:val="24"/>
        <w:u w:val="single" w:color="F79203"/>
        <w:shd w:val="clear" w:color="auto" w:fill="FEFFFF"/>
        <w:lang w:val="ru-RU"/>
      </w:rPr>
    </w:lvl>
    <w:lvl w:ilvl="6">
      <w:start w:val="1"/>
      <w:numFmt w:val="bullet"/>
      <w:lvlText w:val="▪"/>
      <w:lvlJc w:val="left"/>
      <w:pPr>
        <w:tabs>
          <w:tab w:val="num" w:pos="4800"/>
        </w:tabs>
        <w:ind w:left="4800" w:hanging="120"/>
      </w:pPr>
      <w:rPr>
        <w:rFonts w:ascii="Arial Narrow" w:eastAsia="Arial Narrow" w:hAnsi="Arial Narrow" w:cs="Arial Narrow"/>
        <w:color w:val="F79203"/>
        <w:position w:val="0"/>
        <w:sz w:val="24"/>
        <w:szCs w:val="24"/>
        <w:u w:val="single" w:color="F79203"/>
        <w:shd w:val="clear" w:color="auto" w:fill="FEFFFF"/>
        <w:lang w:val="ru-RU"/>
      </w:rPr>
    </w:lvl>
    <w:lvl w:ilvl="7">
      <w:start w:val="1"/>
      <w:numFmt w:val="bullet"/>
      <w:lvlText w:val="▪"/>
      <w:lvlJc w:val="left"/>
      <w:pPr>
        <w:tabs>
          <w:tab w:val="num" w:pos="5520"/>
        </w:tabs>
        <w:ind w:left="5520" w:hanging="120"/>
      </w:pPr>
      <w:rPr>
        <w:rFonts w:ascii="Arial Narrow" w:eastAsia="Arial Narrow" w:hAnsi="Arial Narrow" w:cs="Arial Narrow"/>
        <w:color w:val="F79203"/>
        <w:position w:val="0"/>
        <w:sz w:val="24"/>
        <w:szCs w:val="24"/>
        <w:u w:val="single" w:color="F79203"/>
        <w:shd w:val="clear" w:color="auto" w:fill="FEFFFF"/>
        <w:lang w:val="ru-RU"/>
      </w:rPr>
    </w:lvl>
    <w:lvl w:ilvl="8">
      <w:start w:val="1"/>
      <w:numFmt w:val="bullet"/>
      <w:lvlText w:val="▪"/>
      <w:lvlJc w:val="left"/>
      <w:pPr>
        <w:tabs>
          <w:tab w:val="num" w:pos="6240"/>
        </w:tabs>
        <w:ind w:left="6240" w:hanging="120"/>
      </w:pPr>
      <w:rPr>
        <w:rFonts w:ascii="Arial Narrow" w:eastAsia="Arial Narrow" w:hAnsi="Arial Narrow" w:cs="Arial Narrow"/>
        <w:color w:val="F79203"/>
        <w:position w:val="0"/>
        <w:sz w:val="24"/>
        <w:szCs w:val="24"/>
        <w:u w:val="single" w:color="F79203"/>
        <w:shd w:val="clear" w:color="auto" w:fill="FEFFFF"/>
        <w:lang w:val="ru-RU"/>
      </w:rPr>
    </w:lvl>
  </w:abstractNum>
  <w:num w:numId="1">
    <w:abstractNumId w:val="3"/>
  </w:num>
  <w:num w:numId="2">
    <w:abstractNumId w:val="12"/>
  </w:num>
  <w:num w:numId="3">
    <w:abstractNumId w:val="24"/>
  </w:num>
  <w:num w:numId="4">
    <w:abstractNumId w:val="10"/>
  </w:num>
  <w:num w:numId="5">
    <w:abstractNumId w:val="6"/>
  </w:num>
  <w:num w:numId="6">
    <w:abstractNumId w:val="8"/>
  </w:num>
  <w:num w:numId="7">
    <w:abstractNumId w:val="20"/>
  </w:num>
  <w:num w:numId="8">
    <w:abstractNumId w:val="16"/>
  </w:num>
  <w:num w:numId="9">
    <w:abstractNumId w:val="19"/>
  </w:num>
  <w:num w:numId="10">
    <w:abstractNumId w:val="17"/>
  </w:num>
  <w:num w:numId="11">
    <w:abstractNumId w:val="5"/>
  </w:num>
  <w:num w:numId="12">
    <w:abstractNumId w:val="25"/>
  </w:num>
  <w:num w:numId="13">
    <w:abstractNumId w:val="15"/>
  </w:num>
  <w:num w:numId="14">
    <w:abstractNumId w:val="7"/>
  </w:num>
  <w:num w:numId="15">
    <w:abstractNumId w:val="13"/>
  </w:num>
  <w:num w:numId="16">
    <w:abstractNumId w:val="14"/>
  </w:num>
  <w:num w:numId="17">
    <w:abstractNumId w:val="22"/>
  </w:num>
  <w:num w:numId="18">
    <w:abstractNumId w:val="2"/>
  </w:num>
  <w:num w:numId="19">
    <w:abstractNumId w:val="1"/>
  </w:num>
  <w:num w:numId="20">
    <w:abstractNumId w:val="4"/>
  </w:num>
  <w:num w:numId="21">
    <w:abstractNumId w:val="23"/>
  </w:num>
  <w:num w:numId="22">
    <w:abstractNumId w:val="11"/>
  </w:num>
  <w:num w:numId="23">
    <w:abstractNumId w:val="18"/>
  </w:num>
  <w:num w:numId="24">
    <w:abstractNumId w:val="9"/>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1B"/>
    <w:rsid w:val="00285C1B"/>
    <w:rsid w:val="006909CD"/>
    <w:rsid w:val="00811C10"/>
    <w:rsid w:val="00C5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8FD65-6039-4EE4-BDB5-FEFADFF4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CD"/>
    <w:pPr>
      <w:spacing w:after="200" w:line="276" w:lineRule="auto"/>
    </w:pPr>
    <w:rPr>
      <w:rFonts w:eastAsiaTheme="minorEastAsia"/>
      <w:lang w:eastAsia="ja-JP"/>
    </w:rPr>
  </w:style>
  <w:style w:type="paragraph" w:styleId="16">
    <w:name w:val="heading 1"/>
    <w:basedOn w:val="a"/>
    <w:next w:val="a"/>
    <w:link w:val="18"/>
    <w:uiPriority w:val="9"/>
    <w:qFormat/>
    <w:rsid w:val="006909C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3">
    <w:name w:val="heading 2"/>
    <w:basedOn w:val="a"/>
    <w:link w:val="24"/>
    <w:uiPriority w:val="9"/>
    <w:qFormat/>
    <w:rsid w:val="006909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link w:val="31"/>
    <w:qFormat/>
    <w:rsid w:val="006909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0">
    <w:name w:val="heading 4"/>
    <w:basedOn w:val="a"/>
    <w:next w:val="a"/>
    <w:link w:val="41"/>
    <w:unhideWhenUsed/>
    <w:qFormat/>
    <w:rsid w:val="006909CD"/>
    <w:pPr>
      <w:keepNext/>
      <w:keepLines/>
      <w:spacing w:before="200" w:after="0"/>
      <w:outlineLvl w:val="3"/>
    </w:pPr>
    <w:rPr>
      <w:rFonts w:asciiTheme="majorHAnsi" w:eastAsiaTheme="majorEastAsia" w:hAnsiTheme="majorHAnsi" w:cstheme="majorBidi"/>
      <w:b/>
      <w:bCs/>
      <w:i/>
      <w:iCs/>
      <w:color w:val="5B9BD5" w:themeColor="accent1"/>
    </w:rPr>
  </w:style>
  <w:style w:type="paragraph" w:styleId="50">
    <w:name w:val="heading 5"/>
    <w:basedOn w:val="a"/>
    <w:next w:val="a"/>
    <w:link w:val="51"/>
    <w:unhideWhenUsed/>
    <w:qFormat/>
    <w:rsid w:val="006909CD"/>
    <w:pPr>
      <w:keepNext/>
      <w:keepLines/>
      <w:spacing w:before="200" w:after="0"/>
      <w:outlineLvl w:val="4"/>
    </w:pPr>
    <w:rPr>
      <w:rFonts w:asciiTheme="majorHAnsi" w:eastAsiaTheme="majorEastAsia" w:hAnsiTheme="majorHAnsi" w:cstheme="majorBidi"/>
      <w:color w:val="1F4D78" w:themeColor="accent1" w:themeShade="7F"/>
    </w:rPr>
  </w:style>
  <w:style w:type="paragraph" w:styleId="60">
    <w:name w:val="heading 6"/>
    <w:basedOn w:val="a"/>
    <w:next w:val="a"/>
    <w:link w:val="61"/>
    <w:unhideWhenUsed/>
    <w:qFormat/>
    <w:rsid w:val="006909C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0">
    <w:name w:val="heading 7"/>
    <w:basedOn w:val="a"/>
    <w:next w:val="a"/>
    <w:link w:val="71"/>
    <w:unhideWhenUsed/>
    <w:qFormat/>
    <w:rsid w:val="006909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
    <w:next w:val="a"/>
    <w:link w:val="81"/>
    <w:unhideWhenUsed/>
    <w:qFormat/>
    <w:rsid w:val="006909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
    <w:next w:val="a"/>
    <w:link w:val="91"/>
    <w:unhideWhenUsed/>
    <w:qFormat/>
    <w:rsid w:val="006909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
    <w:name w:val="Заголовок 1 Знак"/>
    <w:basedOn w:val="a0"/>
    <w:link w:val="16"/>
    <w:uiPriority w:val="9"/>
    <w:rsid w:val="006909CD"/>
    <w:rPr>
      <w:rFonts w:asciiTheme="majorHAnsi" w:eastAsiaTheme="majorEastAsia" w:hAnsiTheme="majorHAnsi" w:cstheme="majorBidi"/>
      <w:b/>
      <w:bCs/>
      <w:color w:val="2E74B5" w:themeColor="accent1" w:themeShade="BF"/>
      <w:sz w:val="28"/>
      <w:szCs w:val="28"/>
      <w:lang w:eastAsia="ja-JP"/>
    </w:rPr>
  </w:style>
  <w:style w:type="character" w:customStyle="1" w:styleId="24">
    <w:name w:val="Заголовок 2 Знак"/>
    <w:basedOn w:val="a0"/>
    <w:link w:val="23"/>
    <w:uiPriority w:val="9"/>
    <w:rsid w:val="006909CD"/>
    <w:rPr>
      <w:rFonts w:ascii="Times New Roman" w:eastAsia="Times New Roman" w:hAnsi="Times New Roman" w:cs="Times New Roman"/>
      <w:b/>
      <w:bCs/>
      <w:sz w:val="36"/>
      <w:szCs w:val="36"/>
      <w:lang w:eastAsia="ja-JP"/>
    </w:rPr>
  </w:style>
  <w:style w:type="character" w:customStyle="1" w:styleId="31">
    <w:name w:val="Заголовок 3 Знак"/>
    <w:basedOn w:val="a0"/>
    <w:link w:val="30"/>
    <w:rsid w:val="006909CD"/>
    <w:rPr>
      <w:rFonts w:ascii="Times New Roman" w:eastAsia="Times New Roman" w:hAnsi="Times New Roman" w:cs="Times New Roman"/>
      <w:b/>
      <w:bCs/>
      <w:sz w:val="27"/>
      <w:szCs w:val="27"/>
      <w:lang w:eastAsia="ja-JP"/>
    </w:rPr>
  </w:style>
  <w:style w:type="character" w:customStyle="1" w:styleId="41">
    <w:name w:val="Заголовок 4 Знак"/>
    <w:basedOn w:val="a0"/>
    <w:link w:val="40"/>
    <w:rsid w:val="006909CD"/>
    <w:rPr>
      <w:rFonts w:asciiTheme="majorHAnsi" w:eastAsiaTheme="majorEastAsia" w:hAnsiTheme="majorHAnsi" w:cstheme="majorBidi"/>
      <w:b/>
      <w:bCs/>
      <w:i/>
      <w:iCs/>
      <w:color w:val="5B9BD5" w:themeColor="accent1"/>
      <w:lang w:eastAsia="ja-JP"/>
    </w:rPr>
  </w:style>
  <w:style w:type="character" w:customStyle="1" w:styleId="51">
    <w:name w:val="Заголовок 5 Знак"/>
    <w:basedOn w:val="a0"/>
    <w:link w:val="50"/>
    <w:rsid w:val="006909CD"/>
    <w:rPr>
      <w:rFonts w:asciiTheme="majorHAnsi" w:eastAsiaTheme="majorEastAsia" w:hAnsiTheme="majorHAnsi" w:cstheme="majorBidi"/>
      <w:color w:val="1F4D78" w:themeColor="accent1" w:themeShade="7F"/>
      <w:lang w:eastAsia="ja-JP"/>
    </w:rPr>
  </w:style>
  <w:style w:type="character" w:customStyle="1" w:styleId="61">
    <w:name w:val="Заголовок 6 Знак"/>
    <w:basedOn w:val="a0"/>
    <w:link w:val="60"/>
    <w:rsid w:val="006909CD"/>
    <w:rPr>
      <w:rFonts w:asciiTheme="majorHAnsi" w:eastAsiaTheme="majorEastAsia" w:hAnsiTheme="majorHAnsi" w:cstheme="majorBidi"/>
      <w:i/>
      <w:iCs/>
      <w:color w:val="1F4D78" w:themeColor="accent1" w:themeShade="7F"/>
      <w:lang w:eastAsia="ja-JP"/>
    </w:rPr>
  </w:style>
  <w:style w:type="character" w:customStyle="1" w:styleId="71">
    <w:name w:val="Заголовок 7 Знак"/>
    <w:basedOn w:val="a0"/>
    <w:link w:val="70"/>
    <w:rsid w:val="006909CD"/>
    <w:rPr>
      <w:rFonts w:asciiTheme="majorHAnsi" w:eastAsiaTheme="majorEastAsia" w:hAnsiTheme="majorHAnsi" w:cstheme="majorBidi"/>
      <w:i/>
      <w:iCs/>
      <w:color w:val="404040" w:themeColor="text1" w:themeTint="BF"/>
      <w:lang w:eastAsia="ja-JP"/>
    </w:rPr>
  </w:style>
  <w:style w:type="character" w:customStyle="1" w:styleId="81">
    <w:name w:val="Заголовок 8 Знак"/>
    <w:basedOn w:val="a0"/>
    <w:link w:val="80"/>
    <w:rsid w:val="006909CD"/>
    <w:rPr>
      <w:rFonts w:asciiTheme="majorHAnsi" w:eastAsiaTheme="majorEastAsia" w:hAnsiTheme="majorHAnsi" w:cstheme="majorBidi"/>
      <w:color w:val="404040" w:themeColor="text1" w:themeTint="BF"/>
      <w:sz w:val="20"/>
      <w:szCs w:val="20"/>
      <w:lang w:eastAsia="ja-JP"/>
    </w:rPr>
  </w:style>
  <w:style w:type="character" w:customStyle="1" w:styleId="91">
    <w:name w:val="Заголовок 9 Знак"/>
    <w:basedOn w:val="a0"/>
    <w:link w:val="90"/>
    <w:rsid w:val="006909CD"/>
    <w:rPr>
      <w:rFonts w:asciiTheme="majorHAnsi" w:eastAsiaTheme="majorEastAsia" w:hAnsiTheme="majorHAnsi" w:cstheme="majorBidi"/>
      <w:i/>
      <w:iCs/>
      <w:color w:val="404040" w:themeColor="text1" w:themeTint="BF"/>
      <w:sz w:val="20"/>
      <w:szCs w:val="20"/>
      <w:lang w:eastAsia="ja-JP"/>
    </w:rPr>
  </w:style>
  <w:style w:type="character" w:styleId="a3">
    <w:name w:val="Hyperlink"/>
    <w:uiPriority w:val="99"/>
    <w:unhideWhenUsed/>
    <w:rsid w:val="006909CD"/>
    <w:rPr>
      <w:color w:val="0000FF"/>
      <w:u w:val="single"/>
    </w:rPr>
  </w:style>
  <w:style w:type="paragraph" w:styleId="a4">
    <w:name w:val="Normal (Web)"/>
    <w:aliases w:val="Обычный (Web),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link w:val="19"/>
    <w:uiPriority w:val="99"/>
    <w:qFormat/>
    <w:rsid w:val="006909CD"/>
    <w:pPr>
      <w:spacing w:before="100" w:beforeAutospacing="1" w:after="100" w:afterAutospacing="1" w:line="240" w:lineRule="auto"/>
    </w:pPr>
    <w:rPr>
      <w:rFonts w:ascii="Calibri" w:eastAsia="Calibri" w:hAnsi="Calibri" w:cs="Times New Roman"/>
      <w:sz w:val="24"/>
      <w:szCs w:val="24"/>
    </w:rPr>
  </w:style>
  <w:style w:type="character" w:customStyle="1" w:styleId="19">
    <w:name w:val="Обычный (веб) Знак1"/>
    <w:aliases w:val="Обычный (Web) Знак,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
    <w:link w:val="a4"/>
    <w:uiPriority w:val="99"/>
    <w:rsid w:val="006909CD"/>
    <w:rPr>
      <w:rFonts w:ascii="Calibri" w:eastAsia="Calibri" w:hAnsi="Calibri" w:cs="Times New Roman"/>
      <w:sz w:val="24"/>
      <w:szCs w:val="24"/>
      <w:lang w:eastAsia="ja-JP"/>
    </w:rPr>
  </w:style>
  <w:style w:type="character" w:customStyle="1" w:styleId="apple-converted-space">
    <w:name w:val="apple-converted-space"/>
    <w:rsid w:val="006909CD"/>
  </w:style>
  <w:style w:type="character" w:customStyle="1" w:styleId="longtext">
    <w:name w:val="long_text"/>
    <w:basedOn w:val="a0"/>
    <w:rsid w:val="006909CD"/>
  </w:style>
  <w:style w:type="paragraph" w:customStyle="1" w:styleId="author">
    <w:name w:val="author"/>
    <w:basedOn w:val="a"/>
    <w:rsid w:val="006909C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909CD"/>
    <w:pPr>
      <w:ind w:left="720"/>
      <w:contextualSpacing/>
    </w:pPr>
    <w:rPr>
      <w:rFonts w:ascii="Times New Roman" w:eastAsiaTheme="minorHAnsi" w:hAnsi="Times New Roman" w:cs="Times New Roman"/>
      <w:sz w:val="24"/>
      <w:lang w:eastAsia="en-US"/>
    </w:rPr>
  </w:style>
  <w:style w:type="character" w:styleId="a6">
    <w:name w:val="Strong"/>
    <w:basedOn w:val="a0"/>
    <w:uiPriority w:val="22"/>
    <w:qFormat/>
    <w:rsid w:val="006909CD"/>
    <w:rPr>
      <w:b/>
      <w:bCs/>
    </w:rPr>
  </w:style>
  <w:style w:type="paragraph" w:styleId="a7">
    <w:name w:val="Body Text Indent"/>
    <w:basedOn w:val="a"/>
    <w:link w:val="a8"/>
    <w:uiPriority w:val="99"/>
    <w:rsid w:val="006909CD"/>
    <w:pPr>
      <w:spacing w:after="0" w:line="360" w:lineRule="auto"/>
      <w:ind w:left="360"/>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rsid w:val="006909CD"/>
    <w:rPr>
      <w:rFonts w:ascii="Times New Roman" w:eastAsia="Times New Roman" w:hAnsi="Times New Roman" w:cs="Times New Roman"/>
      <w:sz w:val="24"/>
      <w:szCs w:val="20"/>
      <w:lang w:eastAsia="ja-JP"/>
    </w:rPr>
  </w:style>
  <w:style w:type="character" w:customStyle="1" w:styleId="js-phone-number">
    <w:name w:val="js-phone-number"/>
    <w:basedOn w:val="a0"/>
    <w:rsid w:val="006909CD"/>
  </w:style>
  <w:style w:type="paragraph" w:styleId="a9">
    <w:name w:val="No Spacing"/>
    <w:link w:val="aa"/>
    <w:uiPriority w:val="1"/>
    <w:qFormat/>
    <w:rsid w:val="006909CD"/>
    <w:pPr>
      <w:spacing w:after="0" w:line="240" w:lineRule="auto"/>
    </w:pPr>
  </w:style>
  <w:style w:type="character" w:customStyle="1" w:styleId="aa">
    <w:name w:val="Без интервала Знак"/>
    <w:link w:val="a9"/>
    <w:uiPriority w:val="1"/>
    <w:rsid w:val="006909CD"/>
  </w:style>
  <w:style w:type="paragraph" w:customStyle="1" w:styleId="Standard">
    <w:name w:val="Standard"/>
    <w:rsid w:val="006909C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a">
    <w:name w:val="Абзац списка1"/>
    <w:basedOn w:val="a"/>
    <w:uiPriority w:val="34"/>
    <w:qFormat/>
    <w:rsid w:val="006909CD"/>
    <w:pPr>
      <w:spacing w:after="160" w:line="259" w:lineRule="auto"/>
      <w:ind w:left="720"/>
    </w:pPr>
    <w:rPr>
      <w:rFonts w:ascii="Calibri" w:eastAsia="Times New Roman" w:hAnsi="Calibri" w:cs="Times New Roman"/>
      <w:lang w:eastAsia="en-US"/>
    </w:rPr>
  </w:style>
  <w:style w:type="character" w:customStyle="1" w:styleId="shorttext">
    <w:name w:val="short_text"/>
    <w:basedOn w:val="a0"/>
    <w:rsid w:val="006909CD"/>
  </w:style>
  <w:style w:type="character" w:customStyle="1" w:styleId="-">
    <w:name w:val="Интернет-ссылка"/>
    <w:uiPriority w:val="99"/>
    <w:rsid w:val="006909CD"/>
    <w:rPr>
      <w:color w:val="000080"/>
      <w:u w:val="single"/>
    </w:rPr>
  </w:style>
  <w:style w:type="paragraph" w:customStyle="1" w:styleId="ab">
    <w:name w:val="Текст в заданном формате"/>
    <w:basedOn w:val="a"/>
    <w:qFormat/>
    <w:rsid w:val="006909CD"/>
    <w:pPr>
      <w:widowControl w:val="0"/>
      <w:overflowPunct w:val="0"/>
      <w:spacing w:after="0" w:line="240" w:lineRule="auto"/>
    </w:pPr>
    <w:rPr>
      <w:rFonts w:ascii="Liberation Mono" w:eastAsia="Liberation Mono" w:hAnsi="Liberation Mono" w:cs="Liberation Mono"/>
      <w:color w:val="00000A"/>
      <w:sz w:val="20"/>
      <w:szCs w:val="20"/>
      <w:lang w:val="en-US" w:eastAsia="en-US" w:bidi="en-US"/>
    </w:rPr>
  </w:style>
  <w:style w:type="character" w:customStyle="1" w:styleId="alt-edited1">
    <w:name w:val="alt-edited1"/>
    <w:basedOn w:val="a0"/>
    <w:rsid w:val="006909CD"/>
    <w:rPr>
      <w:color w:val="4D90F0"/>
    </w:rPr>
  </w:style>
  <w:style w:type="paragraph" w:customStyle="1" w:styleId="Default">
    <w:name w:val="Default"/>
    <w:rsid w:val="006909CD"/>
    <w:pPr>
      <w:autoSpaceDE w:val="0"/>
      <w:autoSpaceDN w:val="0"/>
      <w:adjustRightInd w:val="0"/>
      <w:spacing w:after="0" w:line="240" w:lineRule="auto"/>
    </w:pPr>
    <w:rPr>
      <w:rFonts w:ascii="Times New Roman" w:eastAsia="Calibri" w:hAnsi="Times New Roman" w:cs="Times New Roman"/>
      <w:color w:val="000000"/>
      <w:sz w:val="24"/>
      <w:szCs w:val="24"/>
      <w:lang w:eastAsia="ja-JP"/>
    </w:rPr>
  </w:style>
  <w:style w:type="paragraph" w:customStyle="1" w:styleId="u-2-msolistparagraph">
    <w:name w:val="u-2-msolistparagraph"/>
    <w:basedOn w:val="a"/>
    <w:rsid w:val="006909C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nhideWhenUsed/>
    <w:rsid w:val="00690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909CD"/>
    <w:rPr>
      <w:rFonts w:ascii="Courier New" w:eastAsia="Times New Roman" w:hAnsi="Courier New" w:cs="Courier New"/>
      <w:sz w:val="20"/>
      <w:szCs w:val="20"/>
      <w:lang w:eastAsia="ja-JP"/>
    </w:rPr>
  </w:style>
  <w:style w:type="paragraph" w:styleId="25">
    <w:name w:val="Body Text 2"/>
    <w:basedOn w:val="a"/>
    <w:link w:val="26"/>
    <w:uiPriority w:val="99"/>
    <w:unhideWhenUsed/>
    <w:rsid w:val="006909CD"/>
    <w:pPr>
      <w:spacing w:after="120" w:line="480" w:lineRule="auto"/>
    </w:pPr>
  </w:style>
  <w:style w:type="character" w:customStyle="1" w:styleId="26">
    <w:name w:val="Основной текст 2 Знак"/>
    <w:basedOn w:val="a0"/>
    <w:link w:val="25"/>
    <w:uiPriority w:val="99"/>
    <w:rsid w:val="006909CD"/>
    <w:rPr>
      <w:rFonts w:eastAsiaTheme="minorEastAsia"/>
      <w:lang w:eastAsia="ja-JP"/>
    </w:rPr>
  </w:style>
  <w:style w:type="paragraph" w:styleId="ac">
    <w:name w:val="Plain Text"/>
    <w:basedOn w:val="a"/>
    <w:link w:val="ad"/>
    <w:rsid w:val="006909CD"/>
    <w:pPr>
      <w:spacing w:after="0" w:line="240" w:lineRule="auto"/>
      <w:ind w:right="-284" w:firstLine="720"/>
      <w:jc w:val="both"/>
    </w:pPr>
    <w:rPr>
      <w:rFonts w:ascii="Courier New" w:eastAsia="Times New Roman" w:hAnsi="Courier New" w:cs="Times New Roman"/>
      <w:sz w:val="20"/>
      <w:szCs w:val="20"/>
    </w:rPr>
  </w:style>
  <w:style w:type="character" w:customStyle="1" w:styleId="ad">
    <w:name w:val="Текст Знак"/>
    <w:basedOn w:val="a0"/>
    <w:link w:val="ac"/>
    <w:rsid w:val="006909CD"/>
    <w:rPr>
      <w:rFonts w:ascii="Courier New" w:eastAsia="Times New Roman" w:hAnsi="Courier New" w:cs="Times New Roman"/>
      <w:sz w:val="20"/>
      <w:szCs w:val="20"/>
      <w:lang w:eastAsia="ja-JP"/>
    </w:rPr>
  </w:style>
  <w:style w:type="character" w:customStyle="1" w:styleId="w-mailboxuserinfoemailinner">
    <w:name w:val="w-mailbox__userinfo__email_inner"/>
    <w:basedOn w:val="a0"/>
    <w:rsid w:val="006909CD"/>
  </w:style>
  <w:style w:type="paragraph" w:customStyle="1" w:styleId="ae">
    <w:name w:val="a"/>
    <w:basedOn w:val="a"/>
    <w:rsid w:val="006909CD"/>
    <w:pPr>
      <w:spacing w:before="40" w:after="40" w:line="240" w:lineRule="auto"/>
      <w:jc w:val="center"/>
    </w:pPr>
    <w:rPr>
      <w:rFonts w:ascii="Times New Roman" w:eastAsia="Times New Roman" w:hAnsi="Times New Roman" w:cs="Times New Roman"/>
      <w:sz w:val="24"/>
      <w:szCs w:val="24"/>
    </w:rPr>
  </w:style>
  <w:style w:type="paragraph" w:customStyle="1" w:styleId="p2">
    <w:name w:val="p2"/>
    <w:basedOn w:val="a"/>
    <w:rsid w:val="00690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909CD"/>
  </w:style>
  <w:style w:type="paragraph" w:styleId="33">
    <w:name w:val="Body Text 3"/>
    <w:basedOn w:val="a"/>
    <w:link w:val="34"/>
    <w:uiPriority w:val="99"/>
    <w:unhideWhenUsed/>
    <w:rsid w:val="006909CD"/>
    <w:pPr>
      <w:spacing w:after="120"/>
    </w:pPr>
    <w:rPr>
      <w:sz w:val="16"/>
      <w:szCs w:val="16"/>
    </w:rPr>
  </w:style>
  <w:style w:type="character" w:customStyle="1" w:styleId="34">
    <w:name w:val="Основной текст 3 Знак"/>
    <w:basedOn w:val="a0"/>
    <w:link w:val="33"/>
    <w:uiPriority w:val="99"/>
    <w:rsid w:val="006909CD"/>
    <w:rPr>
      <w:rFonts w:eastAsiaTheme="minorEastAsia"/>
      <w:sz w:val="16"/>
      <w:szCs w:val="16"/>
      <w:lang w:eastAsia="ja-JP"/>
    </w:rPr>
  </w:style>
  <w:style w:type="character" w:customStyle="1" w:styleId="alt-translated-text">
    <w:name w:val="alt-translated-text"/>
    <w:basedOn w:val="a0"/>
    <w:rsid w:val="006909CD"/>
  </w:style>
  <w:style w:type="paragraph" w:customStyle="1" w:styleId="LenaOsn">
    <w:name w:val="Lena_Osn"/>
    <w:basedOn w:val="a"/>
    <w:rsid w:val="006909CD"/>
    <w:pPr>
      <w:spacing w:after="0" w:line="348" w:lineRule="auto"/>
      <w:ind w:firstLine="567"/>
      <w:jc w:val="both"/>
    </w:pPr>
    <w:rPr>
      <w:rFonts w:ascii="Times New Roman" w:eastAsia="Times New Roman" w:hAnsi="Times New Roman" w:cs="Times New Roman"/>
      <w:spacing w:val="4"/>
      <w:sz w:val="28"/>
      <w:szCs w:val="28"/>
      <w:lang w:eastAsia="en-US"/>
    </w:rPr>
  </w:style>
  <w:style w:type="character" w:customStyle="1" w:styleId="af">
    <w:name w:val="Основной текст_"/>
    <w:link w:val="42"/>
    <w:locked/>
    <w:rsid w:val="006909CD"/>
    <w:rPr>
      <w:rFonts w:ascii="Times New Roman" w:eastAsia="Times New Roman" w:hAnsi="Times New Roman" w:cs="Times New Roman"/>
      <w:sz w:val="19"/>
      <w:szCs w:val="19"/>
      <w:shd w:val="clear" w:color="auto" w:fill="FFFFFF"/>
    </w:rPr>
  </w:style>
  <w:style w:type="paragraph" w:customStyle="1" w:styleId="42">
    <w:name w:val="Основной текст4"/>
    <w:basedOn w:val="a"/>
    <w:link w:val="af"/>
    <w:qFormat/>
    <w:rsid w:val="006909CD"/>
    <w:pPr>
      <w:shd w:val="clear" w:color="auto" w:fill="FFFFFF"/>
      <w:spacing w:after="300" w:line="0" w:lineRule="atLeast"/>
      <w:jc w:val="both"/>
    </w:pPr>
    <w:rPr>
      <w:rFonts w:ascii="Times New Roman" w:eastAsia="Times New Roman" w:hAnsi="Times New Roman" w:cs="Times New Roman"/>
      <w:sz w:val="19"/>
      <w:szCs w:val="19"/>
      <w:lang w:eastAsia="en-US"/>
    </w:rPr>
  </w:style>
  <w:style w:type="character" w:styleId="af0">
    <w:name w:val="footnote reference"/>
    <w:uiPriority w:val="99"/>
    <w:unhideWhenUsed/>
    <w:rsid w:val="006909CD"/>
    <w:rPr>
      <w:vertAlign w:val="superscript"/>
    </w:rPr>
  </w:style>
  <w:style w:type="character" w:customStyle="1" w:styleId="af1">
    <w:name w:val="Основной текст + Полужирный"/>
    <w:rsid w:val="006909CD"/>
    <w:rPr>
      <w:rFonts w:ascii="Times New Roman" w:eastAsia="Times New Roman" w:hAnsi="Times New Roman" w:cs="Times New Roman" w:hint="default"/>
      <w:b/>
      <w:bCs/>
      <w:i w:val="0"/>
      <w:iCs w:val="0"/>
      <w:smallCaps w:val="0"/>
      <w:strike w:val="0"/>
      <w:dstrike w:val="0"/>
      <w:spacing w:val="0"/>
      <w:sz w:val="19"/>
      <w:szCs w:val="19"/>
      <w:u w:val="none"/>
      <w:effect w:val="none"/>
    </w:rPr>
  </w:style>
  <w:style w:type="character" w:customStyle="1" w:styleId="27">
    <w:name w:val="Основной текст2"/>
    <w:rsid w:val="006909CD"/>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paragraph" w:styleId="af2">
    <w:name w:val="Body Text"/>
    <w:basedOn w:val="a"/>
    <w:link w:val="af3"/>
    <w:unhideWhenUsed/>
    <w:rsid w:val="006909CD"/>
    <w:pPr>
      <w:spacing w:after="120"/>
    </w:pPr>
  </w:style>
  <w:style w:type="character" w:customStyle="1" w:styleId="af3">
    <w:name w:val="Основной текст Знак"/>
    <w:basedOn w:val="a0"/>
    <w:link w:val="af2"/>
    <w:rsid w:val="006909CD"/>
    <w:rPr>
      <w:rFonts w:eastAsiaTheme="minorEastAsia"/>
      <w:lang w:eastAsia="ja-JP"/>
    </w:rPr>
  </w:style>
  <w:style w:type="character" w:customStyle="1" w:styleId="WW8Num1z0">
    <w:name w:val="WW8Num1z0"/>
    <w:rsid w:val="006909CD"/>
    <w:rPr>
      <w:rFonts w:hint="default"/>
    </w:rPr>
  </w:style>
  <w:style w:type="character" w:customStyle="1" w:styleId="WW8Num1z1">
    <w:name w:val="WW8Num1z1"/>
    <w:rsid w:val="006909CD"/>
  </w:style>
  <w:style w:type="character" w:customStyle="1" w:styleId="WW8Num1z2">
    <w:name w:val="WW8Num1z2"/>
    <w:rsid w:val="006909CD"/>
  </w:style>
  <w:style w:type="character" w:customStyle="1" w:styleId="WW8Num1z3">
    <w:name w:val="WW8Num1z3"/>
    <w:rsid w:val="006909CD"/>
  </w:style>
  <w:style w:type="character" w:customStyle="1" w:styleId="WW8Num1z4">
    <w:name w:val="WW8Num1z4"/>
    <w:rsid w:val="006909CD"/>
  </w:style>
  <w:style w:type="character" w:customStyle="1" w:styleId="WW8Num1z5">
    <w:name w:val="WW8Num1z5"/>
    <w:rsid w:val="006909CD"/>
  </w:style>
  <w:style w:type="character" w:customStyle="1" w:styleId="WW8Num1z6">
    <w:name w:val="WW8Num1z6"/>
    <w:rsid w:val="006909CD"/>
  </w:style>
  <w:style w:type="character" w:customStyle="1" w:styleId="WW8Num1z7">
    <w:name w:val="WW8Num1z7"/>
    <w:rsid w:val="006909CD"/>
  </w:style>
  <w:style w:type="character" w:customStyle="1" w:styleId="WW8Num1z8">
    <w:name w:val="WW8Num1z8"/>
    <w:rsid w:val="006909CD"/>
  </w:style>
  <w:style w:type="character" w:customStyle="1" w:styleId="WW8Num2z0">
    <w:name w:val="WW8Num2z0"/>
    <w:rsid w:val="006909CD"/>
    <w:rPr>
      <w:rFonts w:ascii="Wingdings" w:hAnsi="Wingdings" w:cs="Wingdings" w:hint="default"/>
    </w:rPr>
  </w:style>
  <w:style w:type="character" w:customStyle="1" w:styleId="WW8Num2z1">
    <w:name w:val="WW8Num2z1"/>
    <w:rsid w:val="006909CD"/>
    <w:rPr>
      <w:rFonts w:ascii="Courier New" w:hAnsi="Courier New" w:cs="Courier New" w:hint="default"/>
    </w:rPr>
  </w:style>
  <w:style w:type="character" w:customStyle="1" w:styleId="WW8Num2z3">
    <w:name w:val="WW8Num2z3"/>
    <w:rsid w:val="006909CD"/>
    <w:rPr>
      <w:rFonts w:ascii="Symbol" w:hAnsi="Symbol" w:cs="Symbol" w:hint="default"/>
    </w:rPr>
  </w:style>
  <w:style w:type="character" w:customStyle="1" w:styleId="WW8Num3z0">
    <w:name w:val="WW8Num3z0"/>
    <w:rsid w:val="006909CD"/>
    <w:rPr>
      <w:rFonts w:ascii="Symbol" w:hAnsi="Symbol" w:cs="Symbol" w:hint="default"/>
    </w:rPr>
  </w:style>
  <w:style w:type="character" w:customStyle="1" w:styleId="WW8Num3z1">
    <w:name w:val="WW8Num3z1"/>
    <w:rsid w:val="006909CD"/>
    <w:rPr>
      <w:rFonts w:ascii="Courier New" w:hAnsi="Courier New" w:cs="Courier New" w:hint="default"/>
    </w:rPr>
  </w:style>
  <w:style w:type="character" w:customStyle="1" w:styleId="WW8Num3z2">
    <w:name w:val="WW8Num3z2"/>
    <w:rsid w:val="006909CD"/>
    <w:rPr>
      <w:rFonts w:ascii="Wingdings" w:hAnsi="Wingdings" w:cs="Wingdings" w:hint="default"/>
    </w:rPr>
  </w:style>
  <w:style w:type="character" w:customStyle="1" w:styleId="WW8Num4z0">
    <w:name w:val="WW8Num4z0"/>
    <w:rsid w:val="006909CD"/>
    <w:rPr>
      <w:rFonts w:ascii="Symbol" w:hAnsi="Symbol" w:cs="Symbol" w:hint="default"/>
      <w:sz w:val="20"/>
    </w:rPr>
  </w:style>
  <w:style w:type="character" w:customStyle="1" w:styleId="WW8Num4z1">
    <w:name w:val="WW8Num4z1"/>
    <w:rsid w:val="006909CD"/>
    <w:rPr>
      <w:rFonts w:ascii="Courier New" w:hAnsi="Courier New" w:cs="Courier New" w:hint="default"/>
      <w:sz w:val="20"/>
    </w:rPr>
  </w:style>
  <w:style w:type="character" w:customStyle="1" w:styleId="WW8Num4z2">
    <w:name w:val="WW8Num4z2"/>
    <w:rsid w:val="006909CD"/>
    <w:rPr>
      <w:rFonts w:ascii="Wingdings" w:hAnsi="Wingdings" w:cs="Wingdings" w:hint="default"/>
      <w:sz w:val="20"/>
    </w:rPr>
  </w:style>
  <w:style w:type="character" w:customStyle="1" w:styleId="WW8Num5z0">
    <w:name w:val="WW8Num5z0"/>
    <w:rsid w:val="006909CD"/>
    <w:rPr>
      <w:rFonts w:ascii="Symbol" w:hAnsi="Symbol" w:cs="Symbol" w:hint="default"/>
    </w:rPr>
  </w:style>
  <w:style w:type="character" w:customStyle="1" w:styleId="WW8Num5z1">
    <w:name w:val="WW8Num5z1"/>
    <w:rsid w:val="006909CD"/>
  </w:style>
  <w:style w:type="character" w:customStyle="1" w:styleId="WW8Num5z2">
    <w:name w:val="WW8Num5z2"/>
    <w:rsid w:val="006909CD"/>
  </w:style>
  <w:style w:type="character" w:customStyle="1" w:styleId="WW8Num5z3">
    <w:name w:val="WW8Num5z3"/>
    <w:rsid w:val="006909CD"/>
  </w:style>
  <w:style w:type="character" w:customStyle="1" w:styleId="WW8Num5z4">
    <w:name w:val="WW8Num5z4"/>
    <w:rsid w:val="006909CD"/>
  </w:style>
  <w:style w:type="character" w:customStyle="1" w:styleId="WW8Num5z5">
    <w:name w:val="WW8Num5z5"/>
    <w:rsid w:val="006909CD"/>
  </w:style>
  <w:style w:type="character" w:customStyle="1" w:styleId="WW8Num5z6">
    <w:name w:val="WW8Num5z6"/>
    <w:rsid w:val="006909CD"/>
  </w:style>
  <w:style w:type="character" w:customStyle="1" w:styleId="WW8Num5z7">
    <w:name w:val="WW8Num5z7"/>
    <w:rsid w:val="006909CD"/>
  </w:style>
  <w:style w:type="character" w:customStyle="1" w:styleId="WW8Num5z8">
    <w:name w:val="WW8Num5z8"/>
    <w:rsid w:val="006909CD"/>
  </w:style>
  <w:style w:type="character" w:customStyle="1" w:styleId="WW8Num6z0">
    <w:name w:val="WW8Num6z0"/>
    <w:rsid w:val="006909CD"/>
  </w:style>
  <w:style w:type="character" w:customStyle="1" w:styleId="WW8Num6z1">
    <w:name w:val="WW8Num6z1"/>
    <w:rsid w:val="006909CD"/>
    <w:rPr>
      <w:rFonts w:ascii="Symbol" w:hAnsi="Symbol" w:cs="Symbol" w:hint="default"/>
    </w:rPr>
  </w:style>
  <w:style w:type="character" w:customStyle="1" w:styleId="WW8Num6z2">
    <w:name w:val="WW8Num6z2"/>
    <w:rsid w:val="006909CD"/>
    <w:rPr>
      <w:rFonts w:cs="Times New Roman"/>
    </w:rPr>
  </w:style>
  <w:style w:type="character" w:customStyle="1" w:styleId="1b">
    <w:name w:val="Основной шрифт абзаца1"/>
    <w:rsid w:val="006909CD"/>
  </w:style>
  <w:style w:type="character" w:styleId="af4">
    <w:name w:val="Emphasis"/>
    <w:uiPriority w:val="20"/>
    <w:qFormat/>
    <w:rsid w:val="006909CD"/>
    <w:rPr>
      <w:i/>
      <w:iCs/>
    </w:rPr>
  </w:style>
  <w:style w:type="paragraph" w:customStyle="1" w:styleId="1c">
    <w:name w:val="Заголовок1"/>
    <w:basedOn w:val="a"/>
    <w:next w:val="af2"/>
    <w:rsid w:val="006909CD"/>
    <w:pPr>
      <w:keepNext/>
      <w:suppressAutoHyphens/>
      <w:spacing w:before="240" w:after="120"/>
    </w:pPr>
    <w:rPr>
      <w:rFonts w:ascii="Arial" w:eastAsia="Microsoft YaHei" w:hAnsi="Arial" w:cs="Mangal"/>
      <w:sz w:val="28"/>
      <w:szCs w:val="28"/>
      <w:lang w:eastAsia="ar-SA"/>
    </w:rPr>
  </w:style>
  <w:style w:type="paragraph" w:styleId="af5">
    <w:name w:val="List"/>
    <w:basedOn w:val="af2"/>
    <w:rsid w:val="006909CD"/>
    <w:pPr>
      <w:suppressAutoHyphens/>
    </w:pPr>
    <w:rPr>
      <w:rFonts w:ascii="Calibri" w:eastAsia="Calibri" w:hAnsi="Calibri" w:cs="Mangal"/>
      <w:lang w:eastAsia="ar-SA"/>
    </w:rPr>
  </w:style>
  <w:style w:type="paragraph" w:customStyle="1" w:styleId="1d">
    <w:name w:val="Название1"/>
    <w:basedOn w:val="a"/>
    <w:rsid w:val="006909CD"/>
    <w:pPr>
      <w:suppressLineNumbers/>
      <w:suppressAutoHyphens/>
      <w:spacing w:before="120" w:after="120"/>
    </w:pPr>
    <w:rPr>
      <w:rFonts w:ascii="Calibri" w:eastAsia="Calibri" w:hAnsi="Calibri" w:cs="Mangal"/>
      <w:i/>
      <w:iCs/>
      <w:sz w:val="24"/>
      <w:szCs w:val="24"/>
      <w:lang w:eastAsia="ar-SA"/>
    </w:rPr>
  </w:style>
  <w:style w:type="paragraph" w:customStyle="1" w:styleId="1e">
    <w:name w:val="Указатель1"/>
    <w:basedOn w:val="a"/>
    <w:rsid w:val="006909CD"/>
    <w:pPr>
      <w:suppressLineNumbers/>
      <w:suppressAutoHyphens/>
    </w:pPr>
    <w:rPr>
      <w:rFonts w:ascii="Calibri" w:eastAsia="Calibri" w:hAnsi="Calibri" w:cs="Mangal"/>
      <w:lang w:eastAsia="ar-SA"/>
    </w:rPr>
  </w:style>
  <w:style w:type="paragraph" w:customStyle="1" w:styleId="msonospacing0">
    <w:name w:val="msonospacing"/>
    <w:rsid w:val="006909CD"/>
    <w:pPr>
      <w:suppressAutoHyphens/>
      <w:spacing w:after="0" w:line="240" w:lineRule="auto"/>
    </w:pPr>
    <w:rPr>
      <w:rFonts w:ascii="Calibri" w:eastAsia="Times New Roman" w:hAnsi="Calibri" w:cs="Times New Roman"/>
      <w:color w:val="000000"/>
      <w:lang w:eastAsia="ar-SA"/>
    </w:rPr>
  </w:style>
  <w:style w:type="paragraph" w:styleId="af6">
    <w:name w:val="Title"/>
    <w:aliases w:val=" Знак6,Знак6"/>
    <w:basedOn w:val="a"/>
    <w:next w:val="af7"/>
    <w:link w:val="af8"/>
    <w:uiPriority w:val="10"/>
    <w:qFormat/>
    <w:rsid w:val="006909CD"/>
    <w:pPr>
      <w:suppressAutoHyphens/>
      <w:jc w:val="center"/>
    </w:pPr>
    <w:rPr>
      <w:rFonts w:ascii="Calibri" w:eastAsia="Calibri" w:hAnsi="Calibri" w:cs="Times New Roman"/>
      <w:sz w:val="32"/>
      <w:lang w:eastAsia="ar-SA"/>
    </w:rPr>
  </w:style>
  <w:style w:type="character" w:customStyle="1" w:styleId="af8">
    <w:name w:val="Заголовок Знак"/>
    <w:aliases w:val=" Знак6 Знак,Знак6 Знак"/>
    <w:basedOn w:val="a0"/>
    <w:link w:val="af6"/>
    <w:uiPriority w:val="10"/>
    <w:rsid w:val="006909CD"/>
    <w:rPr>
      <w:rFonts w:ascii="Calibri" w:eastAsia="Calibri" w:hAnsi="Calibri" w:cs="Times New Roman"/>
      <w:sz w:val="32"/>
      <w:lang w:eastAsia="ar-SA"/>
    </w:rPr>
  </w:style>
  <w:style w:type="paragraph" w:styleId="af7">
    <w:name w:val="Subtitle"/>
    <w:basedOn w:val="1c"/>
    <w:next w:val="af2"/>
    <w:link w:val="af9"/>
    <w:qFormat/>
    <w:rsid w:val="006909CD"/>
    <w:pPr>
      <w:jc w:val="center"/>
    </w:pPr>
    <w:rPr>
      <w:i/>
      <w:iCs/>
    </w:rPr>
  </w:style>
  <w:style w:type="character" w:customStyle="1" w:styleId="af9">
    <w:name w:val="Подзаголовок Знак"/>
    <w:basedOn w:val="a0"/>
    <w:link w:val="af7"/>
    <w:rsid w:val="006909CD"/>
    <w:rPr>
      <w:rFonts w:ascii="Arial" w:eastAsia="Microsoft YaHei" w:hAnsi="Arial" w:cs="Mangal"/>
      <w:i/>
      <w:iCs/>
      <w:sz w:val="28"/>
      <w:szCs w:val="28"/>
      <w:lang w:eastAsia="ar-SA"/>
    </w:rPr>
  </w:style>
  <w:style w:type="paragraph" w:customStyle="1" w:styleId="p9">
    <w:name w:val="p9"/>
    <w:basedOn w:val="a"/>
    <w:rsid w:val="00690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690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690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6909CD"/>
  </w:style>
  <w:style w:type="character" w:customStyle="1" w:styleId="s6">
    <w:name w:val="s6"/>
    <w:rsid w:val="006909CD"/>
  </w:style>
  <w:style w:type="paragraph" w:customStyle="1" w:styleId="p5">
    <w:name w:val="p5"/>
    <w:basedOn w:val="a"/>
    <w:rsid w:val="00690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690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rsid w:val="006909CD"/>
  </w:style>
  <w:style w:type="table" w:styleId="afa">
    <w:name w:val="Table Grid"/>
    <w:basedOn w:val="a1"/>
    <w:uiPriority w:val="39"/>
    <w:rsid w:val="006909CD"/>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link w:val="310"/>
    <w:rsid w:val="006909CD"/>
    <w:rPr>
      <w:rFonts w:ascii="Times New Roman" w:eastAsia="Times New Roman" w:hAnsi="Times New Roman" w:cs="Times New Roman"/>
      <w:sz w:val="19"/>
      <w:szCs w:val="19"/>
      <w:shd w:val="clear" w:color="auto" w:fill="FFFFFF"/>
    </w:rPr>
  </w:style>
  <w:style w:type="character" w:customStyle="1" w:styleId="36">
    <w:name w:val="Основной текст (3)"/>
    <w:rsid w:val="006909CD"/>
    <w:rPr>
      <w:rFonts w:ascii="Times New Roman" w:eastAsia="Times New Roman" w:hAnsi="Times New Roman" w:cs="Times New Roman"/>
      <w:b w:val="0"/>
      <w:bCs w:val="0"/>
      <w:i w:val="0"/>
      <w:iCs w:val="0"/>
      <w:smallCaps w:val="0"/>
      <w:strike w:val="0"/>
      <w:spacing w:val="0"/>
      <w:sz w:val="19"/>
      <w:szCs w:val="19"/>
    </w:rPr>
  </w:style>
  <w:style w:type="character" w:customStyle="1" w:styleId="28">
    <w:name w:val="Основной текст (2)_"/>
    <w:link w:val="29"/>
    <w:rsid w:val="006909CD"/>
    <w:rPr>
      <w:rFonts w:ascii="Times New Roman" w:eastAsia="Times New Roman" w:hAnsi="Times New Roman" w:cs="Times New Roman"/>
      <w:sz w:val="19"/>
      <w:szCs w:val="19"/>
      <w:shd w:val="clear" w:color="auto" w:fill="FFFFFF"/>
    </w:rPr>
  </w:style>
  <w:style w:type="character" w:customStyle="1" w:styleId="2a">
    <w:name w:val="Основной текст + Полужирный2"/>
    <w:rsid w:val="006909CD"/>
    <w:rPr>
      <w:rFonts w:ascii="Times New Roman" w:eastAsia="Times New Roman" w:hAnsi="Times New Roman" w:cs="Times New Roman"/>
      <w:b/>
      <w:bCs/>
      <w:i w:val="0"/>
      <w:iCs w:val="0"/>
      <w:smallCaps w:val="0"/>
      <w:strike w:val="0"/>
      <w:spacing w:val="0"/>
      <w:sz w:val="19"/>
      <w:szCs w:val="19"/>
    </w:rPr>
  </w:style>
  <w:style w:type="character" w:customStyle="1" w:styleId="afb">
    <w:name w:val="Основной текст + Курсив"/>
    <w:rsid w:val="006909CD"/>
    <w:rPr>
      <w:rFonts w:ascii="Times New Roman" w:eastAsia="Times New Roman" w:hAnsi="Times New Roman" w:cs="Times New Roman"/>
      <w:b w:val="0"/>
      <w:bCs w:val="0"/>
      <w:i/>
      <w:iCs/>
      <w:smallCaps w:val="0"/>
      <w:strike w:val="0"/>
      <w:spacing w:val="0"/>
      <w:sz w:val="19"/>
      <w:szCs w:val="19"/>
    </w:rPr>
  </w:style>
  <w:style w:type="character" w:customStyle="1" w:styleId="1f">
    <w:name w:val="Основной текст1"/>
    <w:rsid w:val="006909CD"/>
    <w:rPr>
      <w:rFonts w:ascii="Times New Roman" w:eastAsia="Times New Roman" w:hAnsi="Times New Roman" w:cs="Times New Roman"/>
      <w:b w:val="0"/>
      <w:bCs w:val="0"/>
      <w:i w:val="0"/>
      <w:iCs w:val="0"/>
      <w:smallCaps w:val="0"/>
      <w:strike w:val="0"/>
      <w:spacing w:val="0"/>
      <w:sz w:val="19"/>
      <w:szCs w:val="19"/>
    </w:rPr>
  </w:style>
  <w:style w:type="character" w:customStyle="1" w:styleId="1f0">
    <w:name w:val="Основной текст + Полужирный1"/>
    <w:rsid w:val="006909CD"/>
    <w:rPr>
      <w:rFonts w:ascii="Times New Roman" w:eastAsia="Times New Roman" w:hAnsi="Times New Roman" w:cs="Times New Roman"/>
      <w:b/>
      <w:bCs/>
      <w:i w:val="0"/>
      <w:iCs w:val="0"/>
      <w:smallCaps w:val="0"/>
      <w:strike w:val="0"/>
      <w:spacing w:val="0"/>
      <w:sz w:val="19"/>
      <w:szCs w:val="19"/>
    </w:rPr>
  </w:style>
  <w:style w:type="character" w:customStyle="1" w:styleId="afc">
    <w:name w:val="Основной текст + Полужирный;Курсив"/>
    <w:rsid w:val="006909CD"/>
    <w:rPr>
      <w:rFonts w:ascii="Times New Roman" w:eastAsia="Times New Roman" w:hAnsi="Times New Roman" w:cs="Times New Roman"/>
      <w:b/>
      <w:bCs/>
      <w:i/>
      <w:iCs/>
      <w:smallCaps w:val="0"/>
      <w:strike w:val="0"/>
      <w:spacing w:val="0"/>
      <w:sz w:val="19"/>
      <w:szCs w:val="19"/>
    </w:rPr>
  </w:style>
  <w:style w:type="character" w:customStyle="1" w:styleId="2b">
    <w:name w:val="Основной текст + Курсив2"/>
    <w:rsid w:val="006909CD"/>
    <w:rPr>
      <w:rFonts w:ascii="Times New Roman" w:eastAsia="Times New Roman" w:hAnsi="Times New Roman" w:cs="Times New Roman"/>
      <w:b w:val="0"/>
      <w:bCs w:val="0"/>
      <w:i/>
      <w:iCs/>
      <w:smallCaps w:val="0"/>
      <w:strike w:val="0"/>
      <w:spacing w:val="0"/>
      <w:sz w:val="19"/>
      <w:szCs w:val="19"/>
    </w:rPr>
  </w:style>
  <w:style w:type="character" w:customStyle="1" w:styleId="9pt">
    <w:name w:val="Основной текст + 9 pt"/>
    <w:rsid w:val="006909CD"/>
    <w:rPr>
      <w:rFonts w:ascii="Times New Roman" w:eastAsia="Times New Roman" w:hAnsi="Times New Roman" w:cs="Times New Roman"/>
      <w:b w:val="0"/>
      <w:bCs w:val="0"/>
      <w:i w:val="0"/>
      <w:iCs w:val="0"/>
      <w:smallCaps w:val="0"/>
      <w:strike w:val="0"/>
      <w:spacing w:val="0"/>
      <w:sz w:val="18"/>
      <w:szCs w:val="18"/>
    </w:rPr>
  </w:style>
  <w:style w:type="character" w:customStyle="1" w:styleId="1f1">
    <w:name w:val="Основной текст + Курсив1"/>
    <w:rsid w:val="006909CD"/>
    <w:rPr>
      <w:rFonts w:ascii="Times New Roman" w:eastAsia="Times New Roman" w:hAnsi="Times New Roman" w:cs="Times New Roman"/>
      <w:b w:val="0"/>
      <w:bCs w:val="0"/>
      <w:i/>
      <w:iCs/>
      <w:smallCaps w:val="0"/>
      <w:strike w:val="0"/>
      <w:spacing w:val="0"/>
      <w:sz w:val="19"/>
      <w:szCs w:val="19"/>
    </w:rPr>
  </w:style>
  <w:style w:type="character" w:customStyle="1" w:styleId="320">
    <w:name w:val="Основной текст (3)2"/>
    <w:rsid w:val="006909CD"/>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3"/>
    <w:rsid w:val="006909CD"/>
    <w:rPr>
      <w:rFonts w:ascii="Times New Roman" w:eastAsia="Times New Roman" w:hAnsi="Times New Roman" w:cs="Times New Roman"/>
      <w:b w:val="0"/>
      <w:bCs w:val="0"/>
      <w:i w:val="0"/>
      <w:iCs w:val="0"/>
      <w:smallCaps w:val="0"/>
      <w:strike w:val="0"/>
      <w:spacing w:val="0"/>
      <w:sz w:val="19"/>
      <w:szCs w:val="19"/>
      <w:lang w:val="en-US"/>
    </w:rPr>
  </w:style>
  <w:style w:type="paragraph" w:customStyle="1" w:styleId="310">
    <w:name w:val="Основной текст (3)1"/>
    <w:basedOn w:val="a"/>
    <w:link w:val="35"/>
    <w:rsid w:val="006909CD"/>
    <w:pPr>
      <w:shd w:val="clear" w:color="auto" w:fill="FFFFFF"/>
      <w:spacing w:before="60" w:after="0" w:line="206" w:lineRule="exact"/>
      <w:jc w:val="both"/>
    </w:pPr>
    <w:rPr>
      <w:rFonts w:ascii="Times New Roman" w:eastAsia="Times New Roman" w:hAnsi="Times New Roman" w:cs="Times New Roman"/>
      <w:sz w:val="19"/>
      <w:szCs w:val="19"/>
      <w:lang w:eastAsia="en-US"/>
    </w:rPr>
  </w:style>
  <w:style w:type="paragraph" w:customStyle="1" w:styleId="29">
    <w:name w:val="Основной текст (2)"/>
    <w:basedOn w:val="a"/>
    <w:link w:val="28"/>
    <w:rsid w:val="006909CD"/>
    <w:pPr>
      <w:shd w:val="clear" w:color="auto" w:fill="FFFFFF"/>
      <w:spacing w:before="300" w:after="180" w:line="230" w:lineRule="exact"/>
      <w:jc w:val="center"/>
    </w:pPr>
    <w:rPr>
      <w:rFonts w:ascii="Times New Roman" w:eastAsia="Times New Roman" w:hAnsi="Times New Roman" w:cs="Times New Roman"/>
      <w:sz w:val="19"/>
      <w:szCs w:val="19"/>
      <w:lang w:eastAsia="en-US"/>
    </w:rPr>
  </w:style>
  <w:style w:type="character" w:customStyle="1" w:styleId="personname">
    <w:name w:val="person_name"/>
    <w:rsid w:val="006909CD"/>
  </w:style>
  <w:style w:type="character" w:customStyle="1" w:styleId="issuetocvolume">
    <w:name w:val="issuetocvolume"/>
    <w:rsid w:val="006909CD"/>
  </w:style>
  <w:style w:type="character" w:customStyle="1" w:styleId="issuetocissue">
    <w:name w:val="issuetocissue"/>
    <w:rsid w:val="006909CD"/>
  </w:style>
  <w:style w:type="character" w:customStyle="1" w:styleId="maintitle">
    <w:name w:val="maintitle"/>
    <w:rsid w:val="006909CD"/>
  </w:style>
  <w:style w:type="character" w:customStyle="1" w:styleId="50pt">
    <w:name w:val="Основной текст (5) + Интервал 0 pt"/>
    <w:rsid w:val="006909CD"/>
    <w:rPr>
      <w:rFonts w:ascii="Times New Roman" w:eastAsia="Times New Roman" w:hAnsi="Times New Roman" w:cs="Times New Roman"/>
      <w:b w:val="0"/>
      <w:bCs w:val="0"/>
      <w:i/>
      <w:iCs/>
      <w:smallCaps w:val="0"/>
      <w:strike w:val="0"/>
      <w:color w:val="000000"/>
      <w:spacing w:val="-1"/>
      <w:w w:val="100"/>
      <w:position w:val="0"/>
      <w:sz w:val="18"/>
      <w:szCs w:val="18"/>
      <w:u w:val="none"/>
      <w:lang w:val="en-US"/>
    </w:rPr>
  </w:style>
  <w:style w:type="character" w:customStyle="1" w:styleId="70pt">
    <w:name w:val="Заголовок №7 + Интервал 0 pt"/>
    <w:rsid w:val="006909CD"/>
    <w:rPr>
      <w:rFonts w:ascii="Times New Roman" w:eastAsia="Times New Roman" w:hAnsi="Times New Roman" w:cs="Times New Roman"/>
      <w:b/>
      <w:bCs/>
      <w:i w:val="0"/>
      <w:iCs w:val="0"/>
      <w:smallCaps w:val="0"/>
      <w:strike w:val="0"/>
      <w:color w:val="000000"/>
      <w:spacing w:val="4"/>
      <w:w w:val="100"/>
      <w:position w:val="0"/>
      <w:sz w:val="28"/>
      <w:szCs w:val="28"/>
      <w:u w:val="none"/>
      <w:lang w:val="en-US"/>
    </w:rPr>
  </w:style>
  <w:style w:type="character" w:customStyle="1" w:styleId="20pt">
    <w:name w:val="Заголовок №2 + Не полужирный;Интервал 0 pt"/>
    <w:rsid w:val="006909CD"/>
    <w:rPr>
      <w:rFonts w:ascii="AngsanaUPC" w:eastAsia="AngsanaUPC" w:hAnsi="AngsanaUPC" w:cs="AngsanaUPC"/>
      <w:b/>
      <w:bCs/>
      <w:i w:val="0"/>
      <w:iCs w:val="0"/>
      <w:smallCaps w:val="0"/>
      <w:strike w:val="0"/>
      <w:color w:val="000000"/>
      <w:spacing w:val="0"/>
      <w:w w:val="100"/>
      <w:position w:val="0"/>
      <w:sz w:val="31"/>
      <w:szCs w:val="31"/>
      <w:u w:val="none"/>
    </w:rPr>
  </w:style>
  <w:style w:type="character" w:customStyle="1" w:styleId="20pt0">
    <w:name w:val="Основной текст (2) + Курсив;Интервал 0 pt"/>
    <w:rsid w:val="006909CD"/>
    <w:rPr>
      <w:rFonts w:ascii="AngsanaUPC" w:eastAsia="AngsanaUPC" w:hAnsi="AngsanaUPC" w:cs="AngsanaUPC"/>
      <w:b w:val="0"/>
      <w:bCs w:val="0"/>
      <w:i/>
      <w:iCs/>
      <w:smallCaps w:val="0"/>
      <w:strike w:val="0"/>
      <w:color w:val="000000"/>
      <w:spacing w:val="-2"/>
      <w:w w:val="100"/>
      <w:position w:val="0"/>
      <w:sz w:val="22"/>
      <w:szCs w:val="22"/>
      <w:u w:val="none"/>
      <w:lang w:val="en-US"/>
    </w:rPr>
  </w:style>
  <w:style w:type="character" w:customStyle="1" w:styleId="MicrosoftSansSerif5pt0pt">
    <w:name w:val="Основной текст + Microsoft Sans Serif;5 pt;Интервал 0 pt"/>
    <w:rsid w:val="006909CD"/>
    <w:rPr>
      <w:rFonts w:ascii="Microsoft Sans Serif" w:eastAsia="Microsoft Sans Serif" w:hAnsi="Microsoft Sans Serif" w:cs="Microsoft Sans Serif"/>
      <w:b w:val="0"/>
      <w:bCs w:val="0"/>
      <w:i w:val="0"/>
      <w:iCs w:val="0"/>
      <w:smallCaps w:val="0"/>
      <w:strike w:val="0"/>
      <w:color w:val="000000"/>
      <w:spacing w:val="2"/>
      <w:w w:val="100"/>
      <w:position w:val="0"/>
      <w:sz w:val="10"/>
      <w:szCs w:val="10"/>
      <w:u w:val="none"/>
      <w:lang w:val="en-US"/>
    </w:rPr>
  </w:style>
  <w:style w:type="character" w:customStyle="1" w:styleId="70pt0">
    <w:name w:val="Основной текст (7) + Курсив;Интервал 0 pt"/>
    <w:rsid w:val="006909CD"/>
    <w:rPr>
      <w:rFonts w:ascii="Sylfaen" w:eastAsia="Sylfaen" w:hAnsi="Sylfaen" w:cs="Sylfaen"/>
      <w:b w:val="0"/>
      <w:bCs w:val="0"/>
      <w:i/>
      <w:iCs/>
      <w:smallCaps w:val="0"/>
      <w:strike w:val="0"/>
      <w:color w:val="000000"/>
      <w:spacing w:val="-5"/>
      <w:w w:val="100"/>
      <w:position w:val="0"/>
      <w:sz w:val="16"/>
      <w:szCs w:val="16"/>
      <w:u w:val="none"/>
      <w:lang w:val="en-US"/>
    </w:rPr>
  </w:style>
  <w:style w:type="character" w:customStyle="1" w:styleId="citation">
    <w:name w:val="citation"/>
    <w:rsid w:val="006909CD"/>
  </w:style>
  <w:style w:type="character" w:customStyle="1" w:styleId="FontStyle47">
    <w:name w:val="Font Style47"/>
    <w:rsid w:val="006909CD"/>
    <w:rPr>
      <w:rFonts w:ascii="Times New Roman" w:hAnsi="Times New Roman" w:cs="Times New Roman"/>
      <w:sz w:val="18"/>
      <w:szCs w:val="18"/>
    </w:rPr>
  </w:style>
  <w:style w:type="paragraph" w:styleId="afd">
    <w:name w:val="footnote text"/>
    <w:basedOn w:val="a"/>
    <w:link w:val="afe"/>
    <w:uiPriority w:val="99"/>
    <w:unhideWhenUsed/>
    <w:rsid w:val="006909CD"/>
    <w:pPr>
      <w:spacing w:after="0" w:line="240" w:lineRule="auto"/>
    </w:pPr>
    <w:rPr>
      <w:rFonts w:ascii="Arial Unicode MS" w:eastAsia="Arial Unicode MS" w:hAnsi="Arial Unicode MS" w:cs="Arial Unicode MS"/>
      <w:color w:val="000000"/>
      <w:sz w:val="20"/>
      <w:szCs w:val="20"/>
    </w:rPr>
  </w:style>
  <w:style w:type="character" w:customStyle="1" w:styleId="afe">
    <w:name w:val="Текст сноски Знак"/>
    <w:basedOn w:val="a0"/>
    <w:link w:val="afd"/>
    <w:uiPriority w:val="99"/>
    <w:rsid w:val="006909CD"/>
    <w:rPr>
      <w:rFonts w:ascii="Arial Unicode MS" w:eastAsia="Arial Unicode MS" w:hAnsi="Arial Unicode MS" w:cs="Arial Unicode MS"/>
      <w:color w:val="000000"/>
      <w:sz w:val="20"/>
      <w:szCs w:val="20"/>
      <w:lang w:eastAsia="ja-JP"/>
    </w:rPr>
  </w:style>
  <w:style w:type="paragraph" w:styleId="aff">
    <w:name w:val="header"/>
    <w:basedOn w:val="a"/>
    <w:link w:val="aff0"/>
    <w:unhideWhenUsed/>
    <w:rsid w:val="006909C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f0">
    <w:name w:val="Верхний колонтитул Знак"/>
    <w:basedOn w:val="a0"/>
    <w:link w:val="aff"/>
    <w:rsid w:val="006909CD"/>
    <w:rPr>
      <w:rFonts w:ascii="Arial Unicode MS" w:eastAsia="Arial Unicode MS" w:hAnsi="Arial Unicode MS" w:cs="Arial Unicode MS"/>
      <w:color w:val="000000"/>
      <w:sz w:val="24"/>
      <w:szCs w:val="24"/>
      <w:lang w:eastAsia="ja-JP"/>
    </w:rPr>
  </w:style>
  <w:style w:type="paragraph" w:styleId="aff1">
    <w:name w:val="footer"/>
    <w:basedOn w:val="a"/>
    <w:link w:val="aff2"/>
    <w:uiPriority w:val="99"/>
    <w:unhideWhenUsed/>
    <w:rsid w:val="006909CD"/>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f2">
    <w:name w:val="Нижний колонтитул Знак"/>
    <w:basedOn w:val="a0"/>
    <w:link w:val="aff1"/>
    <w:uiPriority w:val="99"/>
    <w:rsid w:val="006909CD"/>
    <w:rPr>
      <w:rFonts w:ascii="Arial Unicode MS" w:eastAsia="Arial Unicode MS" w:hAnsi="Arial Unicode MS" w:cs="Arial Unicode MS"/>
      <w:color w:val="000000"/>
      <w:sz w:val="24"/>
      <w:szCs w:val="24"/>
      <w:lang w:eastAsia="ja-JP"/>
    </w:rPr>
  </w:style>
  <w:style w:type="character" w:customStyle="1" w:styleId="xbe">
    <w:name w:val="_xbe"/>
    <w:rsid w:val="006909CD"/>
  </w:style>
  <w:style w:type="paragraph" w:styleId="aff3">
    <w:name w:val="Balloon Text"/>
    <w:basedOn w:val="a"/>
    <w:link w:val="aff4"/>
    <w:uiPriority w:val="99"/>
    <w:semiHidden/>
    <w:unhideWhenUsed/>
    <w:rsid w:val="006909CD"/>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6909CD"/>
    <w:rPr>
      <w:rFonts w:ascii="Tahoma" w:eastAsiaTheme="minorEastAsia" w:hAnsi="Tahoma" w:cs="Tahoma"/>
      <w:sz w:val="16"/>
      <w:szCs w:val="16"/>
      <w:lang w:eastAsia="ja-JP"/>
    </w:rPr>
  </w:style>
  <w:style w:type="table" w:customStyle="1" w:styleId="TableGrid1">
    <w:name w:val="Table Grid1"/>
    <w:basedOn w:val="a1"/>
    <w:uiPriority w:val="39"/>
    <w:rsid w:val="00690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0"/>
    <w:unhideWhenUsed/>
    <w:rsid w:val="006909CD"/>
    <w:rPr>
      <w:i/>
      <w:iCs/>
    </w:rPr>
  </w:style>
  <w:style w:type="character" w:customStyle="1" w:styleId="alt-edited">
    <w:name w:val="alt-edited"/>
    <w:basedOn w:val="a0"/>
    <w:rsid w:val="006909CD"/>
  </w:style>
  <w:style w:type="paragraph" w:customStyle="1" w:styleId="Aff5">
    <w:name w:val="Текстовый блок A"/>
    <w:rsid w:val="006909CD"/>
    <w:pPr>
      <w:spacing w:after="200" w:line="276" w:lineRule="auto"/>
    </w:pPr>
    <w:rPr>
      <w:rFonts w:ascii="Calibri" w:eastAsia="Calibri" w:hAnsi="Calibri" w:cs="Calibri"/>
      <w:color w:val="000000"/>
      <w:u w:color="000000"/>
      <w:lang w:eastAsia="ja-JP"/>
    </w:rPr>
  </w:style>
  <w:style w:type="character" w:customStyle="1" w:styleId="1f2">
    <w:name w:val="Строгий1"/>
    <w:rsid w:val="006909CD"/>
    <w:rPr>
      <w:b/>
    </w:rPr>
  </w:style>
  <w:style w:type="character" w:customStyle="1" w:styleId="2c">
    <w:name w:val="Заголовок №2"/>
    <w:basedOn w:val="a0"/>
    <w:rsid w:val="006909CD"/>
    <w:rPr>
      <w:rFonts w:ascii="Palatino Linotype" w:eastAsia="Palatino Linotype" w:hAnsi="Palatino Linotype" w:cs="Palatino Linotype"/>
      <w:b/>
      <w:bCs/>
      <w:i w:val="0"/>
      <w:iCs w:val="0"/>
      <w:smallCaps w:val="0"/>
      <w:strike w:val="0"/>
      <w:color w:val="000000"/>
      <w:spacing w:val="0"/>
      <w:w w:val="100"/>
      <w:position w:val="0"/>
      <w:sz w:val="30"/>
      <w:szCs w:val="30"/>
      <w:u w:val="none"/>
      <w:lang w:val="ru-RU" w:eastAsia="ru-RU" w:bidi="ru-RU"/>
    </w:rPr>
  </w:style>
  <w:style w:type="character" w:styleId="aff6">
    <w:name w:val="FollowedHyperlink"/>
    <w:basedOn w:val="a0"/>
    <w:uiPriority w:val="99"/>
    <w:unhideWhenUsed/>
    <w:rsid w:val="006909CD"/>
    <w:rPr>
      <w:color w:val="954F72" w:themeColor="followedHyperlink"/>
      <w:u w:val="single"/>
    </w:rPr>
  </w:style>
  <w:style w:type="character" w:customStyle="1" w:styleId="111">
    <w:name w:val="Строгий11"/>
    <w:rsid w:val="006909CD"/>
    <w:rPr>
      <w:b/>
    </w:rPr>
  </w:style>
  <w:style w:type="character" w:customStyle="1" w:styleId="1f3">
    <w:name w:val="Гиперссылка1"/>
    <w:rsid w:val="006909CD"/>
    <w:rPr>
      <w:color w:val="0000FF"/>
      <w:u w:val="single"/>
    </w:rPr>
  </w:style>
  <w:style w:type="paragraph" w:customStyle="1" w:styleId="1f4">
    <w:name w:val="Обычный (веб)1"/>
    <w:basedOn w:val="a"/>
    <w:rsid w:val="006909CD"/>
    <w:pPr>
      <w:spacing w:before="100" w:after="100" w:line="240" w:lineRule="auto"/>
    </w:pPr>
    <w:rPr>
      <w:rFonts w:ascii="Times New Roman" w:eastAsia="Times New Roman" w:hAnsi="Times New Roman" w:cs="Times New Roman"/>
      <w:sz w:val="24"/>
      <w:szCs w:val="20"/>
      <w:lang w:val="en-US"/>
    </w:rPr>
  </w:style>
  <w:style w:type="paragraph" w:styleId="aff7">
    <w:name w:val="caption"/>
    <w:basedOn w:val="a"/>
    <w:next w:val="a"/>
    <w:qFormat/>
    <w:rsid w:val="006909CD"/>
    <w:pPr>
      <w:spacing w:before="100" w:after="100" w:line="70" w:lineRule="atLeast"/>
      <w:ind w:left="360"/>
      <w:jc w:val="center"/>
    </w:pPr>
    <w:rPr>
      <w:rFonts w:ascii="Times New Roman" w:eastAsia="Times New Roman" w:hAnsi="Times New Roman" w:cs="Times New Roman"/>
      <w:b/>
      <w:sz w:val="32"/>
      <w:szCs w:val="20"/>
      <w:lang w:eastAsia="en-US"/>
    </w:rPr>
  </w:style>
  <w:style w:type="paragraph" w:styleId="2d">
    <w:name w:val="Body Text Indent 2"/>
    <w:basedOn w:val="a"/>
    <w:link w:val="2e"/>
    <w:uiPriority w:val="99"/>
    <w:unhideWhenUsed/>
    <w:rsid w:val="006909CD"/>
    <w:pPr>
      <w:spacing w:after="120" w:line="480" w:lineRule="auto"/>
      <w:ind w:left="283"/>
    </w:pPr>
  </w:style>
  <w:style w:type="character" w:customStyle="1" w:styleId="2e">
    <w:name w:val="Основной текст с отступом 2 Знак"/>
    <w:basedOn w:val="a0"/>
    <w:link w:val="2d"/>
    <w:uiPriority w:val="99"/>
    <w:rsid w:val="006909CD"/>
    <w:rPr>
      <w:rFonts w:eastAsiaTheme="minorEastAsia"/>
      <w:lang w:eastAsia="ja-JP"/>
    </w:rPr>
  </w:style>
  <w:style w:type="character" w:customStyle="1" w:styleId="emailstyle15">
    <w:name w:val="emailstyle15"/>
    <w:rsid w:val="006909CD"/>
    <w:rPr>
      <w:rFonts w:ascii="Times New Roman" w:hAnsi="Times New Roman" w:cs="Arial"/>
      <w:color w:val="000000"/>
      <w:sz w:val="28"/>
    </w:rPr>
  </w:style>
  <w:style w:type="paragraph" w:customStyle="1" w:styleId="aff8">
    <w:name w:val="основной текст"/>
    <w:rsid w:val="006909CD"/>
    <w:pPr>
      <w:autoSpaceDE w:val="0"/>
      <w:autoSpaceDN w:val="0"/>
      <w:adjustRightInd w:val="0"/>
      <w:spacing w:after="0" w:line="230" w:lineRule="atLeast"/>
      <w:ind w:firstLine="283"/>
      <w:jc w:val="both"/>
    </w:pPr>
    <w:rPr>
      <w:rFonts w:ascii="Kudriashov" w:eastAsia="Times New Roman" w:hAnsi="Kudriashov" w:cs="Times New Roman"/>
      <w:color w:val="000000"/>
      <w:sz w:val="20"/>
      <w:szCs w:val="20"/>
      <w:lang w:eastAsia="ja-JP"/>
    </w:rPr>
  </w:style>
  <w:style w:type="character" w:customStyle="1" w:styleId="PersonalReplyStyle">
    <w:name w:val="Personal Reply Style"/>
    <w:rsid w:val="006909CD"/>
    <w:rPr>
      <w:rFonts w:ascii="Arial" w:hAnsi="Arial" w:cs="Arial"/>
      <w:color w:val="auto"/>
      <w:sz w:val="20"/>
    </w:rPr>
  </w:style>
  <w:style w:type="paragraph" w:styleId="aff9">
    <w:name w:val="Block Text"/>
    <w:basedOn w:val="a"/>
    <w:rsid w:val="006909CD"/>
    <w:pPr>
      <w:tabs>
        <w:tab w:val="left" w:pos="6660"/>
      </w:tabs>
      <w:spacing w:after="0" w:line="480" w:lineRule="auto"/>
      <w:ind w:left="360" w:right="99"/>
    </w:pPr>
    <w:rPr>
      <w:rFonts w:ascii="Arial" w:eastAsia="Times New Roman" w:hAnsi="Arial" w:cs="Arial"/>
      <w:sz w:val="28"/>
      <w:szCs w:val="20"/>
      <w:lang w:eastAsia="en-US"/>
    </w:rPr>
  </w:style>
  <w:style w:type="character" w:styleId="affa">
    <w:name w:val="page number"/>
    <w:basedOn w:val="a0"/>
    <w:rsid w:val="006909CD"/>
  </w:style>
  <w:style w:type="paragraph" w:styleId="38">
    <w:name w:val="Body Text Indent 3"/>
    <w:basedOn w:val="a"/>
    <w:link w:val="39"/>
    <w:rsid w:val="006909CD"/>
    <w:pPr>
      <w:spacing w:after="0" w:line="240" w:lineRule="auto"/>
      <w:ind w:left="702"/>
    </w:pPr>
    <w:rPr>
      <w:rFonts w:ascii="Arial" w:eastAsia="Times New Roman" w:hAnsi="Arial" w:cs="Times New Roman"/>
      <w:sz w:val="24"/>
      <w:szCs w:val="20"/>
      <w:lang w:eastAsia="en-US"/>
    </w:rPr>
  </w:style>
  <w:style w:type="character" w:customStyle="1" w:styleId="39">
    <w:name w:val="Основной текст с отступом 3 Знак"/>
    <w:basedOn w:val="a0"/>
    <w:link w:val="38"/>
    <w:rsid w:val="006909CD"/>
    <w:rPr>
      <w:rFonts w:ascii="Arial" w:eastAsia="Times New Roman" w:hAnsi="Arial" w:cs="Times New Roman"/>
      <w:sz w:val="24"/>
      <w:szCs w:val="20"/>
    </w:rPr>
  </w:style>
  <w:style w:type="paragraph" w:customStyle="1" w:styleId="Normal1">
    <w:name w:val="Normal1"/>
    <w:rsid w:val="006909CD"/>
    <w:pPr>
      <w:spacing w:after="0" w:line="240" w:lineRule="auto"/>
    </w:pPr>
    <w:rPr>
      <w:rFonts w:ascii="Times New Roman" w:eastAsia="Times New Roman" w:hAnsi="Times New Roman" w:cs="Times New Roman"/>
      <w:sz w:val="20"/>
      <w:szCs w:val="20"/>
      <w:lang w:eastAsia="ja-JP"/>
    </w:rPr>
  </w:style>
  <w:style w:type="character" w:customStyle="1" w:styleId="affb">
    <w:name w:val="Знак Знак"/>
    <w:locked/>
    <w:rsid w:val="006909CD"/>
    <w:rPr>
      <w:sz w:val="28"/>
      <w:szCs w:val="24"/>
      <w:lang w:val="ru-RU" w:eastAsia="ru-RU" w:bidi="ar-SA"/>
    </w:rPr>
  </w:style>
  <w:style w:type="paragraph" w:customStyle="1" w:styleId="Poster-Subname">
    <w:name w:val="Poster-Subname"/>
    <w:basedOn w:val="afd"/>
    <w:rsid w:val="006909CD"/>
    <w:pPr>
      <w:jc w:val="center"/>
    </w:pPr>
    <w:rPr>
      <w:rFonts w:ascii="Times New Roman" w:eastAsia="Times New Roman" w:hAnsi="Times New Roman" w:cs="Times New Roman"/>
      <w:b/>
      <w:color w:val="auto"/>
      <w:sz w:val="40"/>
      <w:szCs w:val="40"/>
      <w:lang w:val="en-US" w:eastAsia="en-US"/>
    </w:rPr>
  </w:style>
  <w:style w:type="paragraph" w:customStyle="1" w:styleId="StyleNormal">
    <w:name w:val="Style Normal +"/>
    <w:basedOn w:val="a"/>
    <w:autoRedefine/>
    <w:rsid w:val="006909CD"/>
    <w:pPr>
      <w:spacing w:after="0" w:line="240" w:lineRule="auto"/>
      <w:ind w:left="180" w:hanging="180"/>
    </w:pPr>
    <w:rPr>
      <w:rFonts w:ascii="Times New Roman" w:eastAsia="Times New Roman" w:hAnsi="Times New Roman" w:cs="Times New Roman"/>
      <w:sz w:val="24"/>
      <w:szCs w:val="24"/>
      <w:lang w:val="en-US" w:eastAsia="en-US" w:bidi="he-IL"/>
    </w:rPr>
  </w:style>
  <w:style w:type="paragraph" w:customStyle="1" w:styleId="isn">
    <w:name w:val="isn"/>
    <w:basedOn w:val="a"/>
    <w:rsid w:val="006909CD"/>
    <w:pPr>
      <w:spacing w:after="0" w:line="360" w:lineRule="auto"/>
      <w:ind w:firstLine="709"/>
      <w:jc w:val="both"/>
    </w:pPr>
    <w:rPr>
      <w:rFonts w:ascii="Times New Roman" w:eastAsia="Times New Roman" w:hAnsi="Times New Roman" w:cs="Times New Roman"/>
      <w:sz w:val="24"/>
      <w:szCs w:val="24"/>
    </w:rPr>
  </w:style>
  <w:style w:type="paragraph" w:customStyle="1" w:styleId="112">
    <w:name w:val="Заголовок 11"/>
    <w:basedOn w:val="a"/>
    <w:next w:val="a"/>
    <w:rsid w:val="006909CD"/>
    <w:pPr>
      <w:keepNext/>
      <w:pageBreakBefore/>
      <w:spacing w:before="240" w:after="120" w:line="240" w:lineRule="auto"/>
      <w:jc w:val="center"/>
      <w:outlineLvl w:val="0"/>
    </w:pPr>
    <w:rPr>
      <w:rFonts w:ascii="Arial" w:eastAsia="Times New Roman" w:hAnsi="Arial" w:cs="Times New Roman"/>
      <w:b/>
      <w:spacing w:val="56"/>
      <w:sz w:val="28"/>
      <w:szCs w:val="20"/>
      <w:lang w:eastAsia="ko-KR"/>
    </w:rPr>
  </w:style>
  <w:style w:type="character" w:customStyle="1" w:styleId="mediumtxt1">
    <w:name w:val="mediumtxt1"/>
    <w:rsid w:val="006909CD"/>
    <w:rPr>
      <w:rFonts w:ascii="Arial" w:hAnsi="Arial" w:cs="Arial" w:hint="default"/>
      <w:b w:val="0"/>
      <w:bCs w:val="0"/>
      <w:color w:val="000000"/>
      <w:sz w:val="14"/>
      <w:szCs w:val="14"/>
    </w:rPr>
  </w:style>
  <w:style w:type="character" w:styleId="HTML2">
    <w:name w:val="HTML Typewriter"/>
    <w:uiPriority w:val="99"/>
    <w:rsid w:val="006909CD"/>
    <w:rPr>
      <w:rFonts w:ascii="Courier New" w:eastAsia="Times New Roman" w:hAnsi="Courier New" w:cs="Courier New"/>
      <w:sz w:val="20"/>
      <w:szCs w:val="20"/>
    </w:rPr>
  </w:style>
  <w:style w:type="character" w:customStyle="1" w:styleId="62">
    <w:name w:val="Основной текст (6)_"/>
    <w:basedOn w:val="a0"/>
    <w:rsid w:val="006909CD"/>
    <w:rPr>
      <w:rFonts w:ascii="Calibri" w:eastAsia="Calibri" w:hAnsi="Calibri" w:cs="Calibri"/>
      <w:b/>
      <w:bCs/>
      <w:i w:val="0"/>
      <w:iCs w:val="0"/>
      <w:smallCaps w:val="0"/>
      <w:strike w:val="0"/>
      <w:sz w:val="22"/>
      <w:szCs w:val="22"/>
      <w:u w:val="none"/>
    </w:rPr>
  </w:style>
  <w:style w:type="character" w:customStyle="1" w:styleId="63">
    <w:name w:val="Основной текст (6)"/>
    <w:basedOn w:val="62"/>
    <w:rsid w:val="006909CD"/>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f">
    <w:name w:val="Заголовок №2_"/>
    <w:basedOn w:val="a0"/>
    <w:rsid w:val="006909CD"/>
    <w:rPr>
      <w:rFonts w:ascii="Palatino Linotype" w:eastAsia="Palatino Linotype" w:hAnsi="Palatino Linotype" w:cs="Palatino Linotype"/>
      <w:b/>
      <w:bCs/>
      <w:i w:val="0"/>
      <w:iCs w:val="0"/>
      <w:smallCaps w:val="0"/>
      <w:strike w:val="0"/>
      <w:sz w:val="30"/>
      <w:szCs w:val="30"/>
      <w:u w:val="none"/>
    </w:rPr>
  </w:style>
  <w:style w:type="character" w:customStyle="1" w:styleId="3a">
    <w:name w:val="Заголовок №3_"/>
    <w:basedOn w:val="a0"/>
    <w:rsid w:val="006909CD"/>
    <w:rPr>
      <w:rFonts w:ascii="Calibri" w:eastAsia="Calibri" w:hAnsi="Calibri" w:cs="Calibri"/>
      <w:b/>
      <w:bCs/>
      <w:i w:val="0"/>
      <w:iCs w:val="0"/>
      <w:smallCaps w:val="0"/>
      <w:strike w:val="0"/>
      <w:sz w:val="22"/>
      <w:szCs w:val="22"/>
      <w:u w:val="none"/>
    </w:rPr>
  </w:style>
  <w:style w:type="character" w:customStyle="1" w:styleId="3b">
    <w:name w:val="Заголовок №3"/>
    <w:basedOn w:val="3a"/>
    <w:rsid w:val="006909CD"/>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72">
    <w:name w:val="Основной текст (7)_"/>
    <w:basedOn w:val="a0"/>
    <w:link w:val="73"/>
    <w:rsid w:val="006909CD"/>
    <w:rPr>
      <w:rFonts w:ascii="Palatino Linotype" w:eastAsia="Palatino Linotype" w:hAnsi="Palatino Linotype" w:cs="Palatino Linotype"/>
      <w:b/>
      <w:bCs/>
      <w:sz w:val="30"/>
      <w:szCs w:val="30"/>
      <w:shd w:val="clear" w:color="auto" w:fill="FFFFFF"/>
    </w:rPr>
  </w:style>
  <w:style w:type="character" w:customStyle="1" w:styleId="74">
    <w:name w:val="Основной текст (7) + Малые прописные"/>
    <w:basedOn w:val="72"/>
    <w:rsid w:val="006909CD"/>
    <w:rPr>
      <w:rFonts w:ascii="Palatino Linotype" w:eastAsia="Palatino Linotype" w:hAnsi="Palatino Linotype" w:cs="Palatino Linotype"/>
      <w:b/>
      <w:bCs/>
      <w:smallCaps/>
      <w:color w:val="000000"/>
      <w:spacing w:val="0"/>
      <w:w w:val="100"/>
      <w:position w:val="0"/>
      <w:sz w:val="30"/>
      <w:szCs w:val="30"/>
      <w:shd w:val="clear" w:color="auto" w:fill="FFFFFF"/>
      <w:lang w:val="ru-RU" w:eastAsia="ru-RU" w:bidi="ru-RU"/>
    </w:rPr>
  </w:style>
  <w:style w:type="character" w:customStyle="1" w:styleId="82">
    <w:name w:val="Основной текст (8)_"/>
    <w:basedOn w:val="a0"/>
    <w:rsid w:val="006909CD"/>
    <w:rPr>
      <w:rFonts w:ascii="Arial Narrow" w:eastAsia="Arial Narrow" w:hAnsi="Arial Narrow" w:cs="Arial Narrow"/>
      <w:b/>
      <w:bCs/>
      <w:i w:val="0"/>
      <w:iCs w:val="0"/>
      <w:smallCaps w:val="0"/>
      <w:strike w:val="0"/>
      <w:sz w:val="18"/>
      <w:szCs w:val="18"/>
      <w:u w:val="none"/>
    </w:rPr>
  </w:style>
  <w:style w:type="character" w:customStyle="1" w:styleId="83">
    <w:name w:val="Основной текст (8)"/>
    <w:basedOn w:val="82"/>
    <w:rsid w:val="006909CD"/>
    <w:rPr>
      <w:rFonts w:ascii="Arial Narrow" w:eastAsia="Arial Narrow" w:hAnsi="Arial Narrow" w:cs="Arial Narrow"/>
      <w:b/>
      <w:bCs/>
      <w:i w:val="0"/>
      <w:iCs w:val="0"/>
      <w:smallCaps w:val="0"/>
      <w:strike w:val="0"/>
      <w:color w:val="000000"/>
      <w:spacing w:val="0"/>
      <w:w w:val="100"/>
      <w:position w:val="0"/>
      <w:sz w:val="18"/>
      <w:szCs w:val="18"/>
      <w:u w:val="none"/>
      <w:lang w:val="ru-RU" w:eastAsia="ru-RU" w:bidi="ru-RU"/>
    </w:rPr>
  </w:style>
  <w:style w:type="character" w:customStyle="1" w:styleId="2f0">
    <w:name w:val="Основной текст (2) + Полужирный"/>
    <w:basedOn w:val="28"/>
    <w:rsid w:val="006909CD"/>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1">
    <w:name w:val="Основной текст (2) + Курсив"/>
    <w:basedOn w:val="28"/>
    <w:rsid w:val="006909CD"/>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2">
    <w:name w:val="Основной текст (9)_"/>
    <w:basedOn w:val="a0"/>
    <w:rsid w:val="006909CD"/>
    <w:rPr>
      <w:rFonts w:ascii="Arial Narrow" w:eastAsia="Arial Narrow" w:hAnsi="Arial Narrow" w:cs="Arial Narrow"/>
      <w:b w:val="0"/>
      <w:bCs w:val="0"/>
      <w:i/>
      <w:iCs/>
      <w:smallCaps w:val="0"/>
      <w:strike w:val="0"/>
      <w:sz w:val="18"/>
      <w:szCs w:val="18"/>
      <w:u w:val="none"/>
    </w:rPr>
  </w:style>
  <w:style w:type="character" w:customStyle="1" w:styleId="93">
    <w:name w:val="Основной текст (9) + Полужирный;Не курсив"/>
    <w:basedOn w:val="92"/>
    <w:rsid w:val="006909CD"/>
    <w:rPr>
      <w:rFonts w:ascii="Arial Narrow" w:eastAsia="Arial Narrow" w:hAnsi="Arial Narrow" w:cs="Arial Narrow"/>
      <w:b/>
      <w:bCs/>
      <w:i/>
      <w:iCs/>
      <w:smallCaps w:val="0"/>
      <w:strike w:val="0"/>
      <w:color w:val="000000"/>
      <w:spacing w:val="0"/>
      <w:w w:val="100"/>
      <w:position w:val="0"/>
      <w:sz w:val="18"/>
      <w:szCs w:val="18"/>
      <w:u w:val="none"/>
      <w:lang w:val="ru-RU" w:eastAsia="ru-RU" w:bidi="ru-RU"/>
    </w:rPr>
  </w:style>
  <w:style w:type="character" w:customStyle="1" w:styleId="94">
    <w:name w:val="Основной текст (9) + Не курсив"/>
    <w:basedOn w:val="92"/>
    <w:rsid w:val="006909CD"/>
    <w:rPr>
      <w:rFonts w:ascii="Arial Narrow" w:eastAsia="Arial Narrow" w:hAnsi="Arial Narrow" w:cs="Arial Narrow"/>
      <w:b w:val="0"/>
      <w:bCs w:val="0"/>
      <w:i/>
      <w:iCs/>
      <w:smallCaps w:val="0"/>
      <w:strike w:val="0"/>
      <w:color w:val="000000"/>
      <w:spacing w:val="0"/>
      <w:w w:val="100"/>
      <w:position w:val="0"/>
      <w:sz w:val="18"/>
      <w:szCs w:val="18"/>
      <w:u w:val="none"/>
      <w:lang w:val="ru-RU" w:eastAsia="ru-RU" w:bidi="ru-RU"/>
    </w:rPr>
  </w:style>
  <w:style w:type="character" w:customStyle="1" w:styleId="95">
    <w:name w:val="Основной текст (9)"/>
    <w:basedOn w:val="92"/>
    <w:rsid w:val="006909CD"/>
    <w:rPr>
      <w:rFonts w:ascii="Arial Narrow" w:eastAsia="Arial Narrow" w:hAnsi="Arial Narrow" w:cs="Arial Narrow"/>
      <w:b w:val="0"/>
      <w:bCs w:val="0"/>
      <w:i/>
      <w:iCs/>
      <w:smallCaps w:val="0"/>
      <w:strike w:val="0"/>
      <w:color w:val="000000"/>
      <w:spacing w:val="0"/>
      <w:w w:val="100"/>
      <w:position w:val="0"/>
      <w:sz w:val="18"/>
      <w:szCs w:val="18"/>
      <w:u w:val="none"/>
      <w:lang w:val="ru-RU" w:eastAsia="ru-RU" w:bidi="ru-RU"/>
    </w:rPr>
  </w:style>
  <w:style w:type="character" w:customStyle="1" w:styleId="affc">
    <w:name w:val="Колонтитул_"/>
    <w:basedOn w:val="a0"/>
    <w:link w:val="affd"/>
    <w:rsid w:val="006909CD"/>
    <w:rPr>
      <w:rFonts w:ascii="Arial Narrow" w:eastAsia="Arial Narrow" w:hAnsi="Arial Narrow" w:cs="Arial Narrow"/>
      <w:w w:val="75"/>
      <w:sz w:val="26"/>
      <w:szCs w:val="26"/>
      <w:shd w:val="clear" w:color="auto" w:fill="FFFFFF"/>
    </w:rPr>
  </w:style>
  <w:style w:type="character" w:customStyle="1" w:styleId="101">
    <w:name w:val="Основной текст (10)_"/>
    <w:basedOn w:val="a0"/>
    <w:rsid w:val="006909CD"/>
    <w:rPr>
      <w:rFonts w:ascii="Arial Narrow" w:eastAsia="Arial Narrow" w:hAnsi="Arial Narrow" w:cs="Arial Narrow"/>
      <w:b w:val="0"/>
      <w:bCs w:val="0"/>
      <w:i w:val="0"/>
      <w:iCs w:val="0"/>
      <w:smallCaps w:val="0"/>
      <w:strike w:val="0"/>
      <w:sz w:val="19"/>
      <w:szCs w:val="19"/>
      <w:u w:val="none"/>
    </w:rPr>
  </w:style>
  <w:style w:type="character" w:customStyle="1" w:styleId="102">
    <w:name w:val="Основной текст (10)"/>
    <w:basedOn w:val="101"/>
    <w:rsid w:val="006909CD"/>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2Calibri11pt">
    <w:name w:val="Основной текст (2) + Calibri;11 pt;Полужирный"/>
    <w:basedOn w:val="28"/>
    <w:rsid w:val="006909CD"/>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6">
    <w:name w:val="Основной текст (9) + Не курсив;Малые прописные"/>
    <w:basedOn w:val="92"/>
    <w:rsid w:val="006909CD"/>
    <w:rPr>
      <w:rFonts w:ascii="Arial Narrow" w:eastAsia="Arial Narrow" w:hAnsi="Arial Narrow" w:cs="Arial Narrow"/>
      <w:b w:val="0"/>
      <w:bCs w:val="0"/>
      <w:i/>
      <w:iCs/>
      <w:smallCaps/>
      <w:strike w:val="0"/>
      <w:color w:val="000000"/>
      <w:spacing w:val="0"/>
      <w:w w:val="100"/>
      <w:position w:val="0"/>
      <w:sz w:val="18"/>
      <w:szCs w:val="18"/>
      <w:u w:val="none"/>
      <w:lang w:val="ru-RU" w:eastAsia="ru-RU" w:bidi="ru-RU"/>
    </w:rPr>
  </w:style>
  <w:style w:type="character" w:customStyle="1" w:styleId="150">
    <w:name w:val="Основной текст (15)_"/>
    <w:basedOn w:val="a0"/>
    <w:link w:val="151"/>
    <w:rsid w:val="006909CD"/>
    <w:rPr>
      <w:rFonts w:ascii="Arial Narrow" w:eastAsia="Arial Narrow" w:hAnsi="Arial Narrow" w:cs="Arial Narrow"/>
      <w:sz w:val="15"/>
      <w:szCs w:val="15"/>
      <w:shd w:val="clear" w:color="auto" w:fill="FFFFFF"/>
    </w:rPr>
  </w:style>
  <w:style w:type="paragraph" w:customStyle="1" w:styleId="73">
    <w:name w:val="Основной текст (7)"/>
    <w:basedOn w:val="a"/>
    <w:link w:val="72"/>
    <w:rsid w:val="006909CD"/>
    <w:pPr>
      <w:widowControl w:val="0"/>
      <w:shd w:val="clear" w:color="auto" w:fill="FFFFFF"/>
      <w:spacing w:after="0" w:line="431" w:lineRule="exact"/>
      <w:jc w:val="center"/>
    </w:pPr>
    <w:rPr>
      <w:rFonts w:ascii="Palatino Linotype" w:eastAsia="Palatino Linotype" w:hAnsi="Palatino Linotype" w:cs="Palatino Linotype"/>
      <w:b/>
      <w:bCs/>
      <w:sz w:val="30"/>
      <w:szCs w:val="30"/>
      <w:lang w:eastAsia="en-US"/>
    </w:rPr>
  </w:style>
  <w:style w:type="paragraph" w:customStyle="1" w:styleId="affd">
    <w:name w:val="Колонтитул"/>
    <w:basedOn w:val="a"/>
    <w:link w:val="affc"/>
    <w:rsid w:val="006909CD"/>
    <w:pPr>
      <w:widowControl w:val="0"/>
      <w:shd w:val="clear" w:color="auto" w:fill="FFFFFF"/>
      <w:spacing w:after="0" w:line="0" w:lineRule="atLeast"/>
    </w:pPr>
    <w:rPr>
      <w:rFonts w:ascii="Arial Narrow" w:eastAsia="Arial Narrow" w:hAnsi="Arial Narrow" w:cs="Arial Narrow"/>
      <w:w w:val="75"/>
      <w:sz w:val="26"/>
      <w:szCs w:val="26"/>
      <w:lang w:eastAsia="en-US"/>
    </w:rPr>
  </w:style>
  <w:style w:type="paragraph" w:customStyle="1" w:styleId="151">
    <w:name w:val="Основной текст (15)"/>
    <w:basedOn w:val="a"/>
    <w:link w:val="150"/>
    <w:rsid w:val="006909CD"/>
    <w:pPr>
      <w:widowControl w:val="0"/>
      <w:shd w:val="clear" w:color="auto" w:fill="FFFFFF"/>
      <w:spacing w:after="60" w:line="0" w:lineRule="atLeast"/>
      <w:jc w:val="center"/>
    </w:pPr>
    <w:rPr>
      <w:rFonts w:ascii="Arial Narrow" w:eastAsia="Arial Narrow" w:hAnsi="Arial Narrow" w:cs="Arial Narrow"/>
      <w:sz w:val="15"/>
      <w:szCs w:val="15"/>
      <w:lang w:eastAsia="en-US"/>
    </w:rPr>
  </w:style>
  <w:style w:type="character" w:customStyle="1" w:styleId="295pt">
    <w:name w:val="Основной текст (2) + 9;5 pt;Полужирный"/>
    <w:basedOn w:val="28"/>
    <w:rsid w:val="006909CD"/>
    <w:rPr>
      <w:rFonts w:ascii="Calibri" w:eastAsia="Calibri" w:hAnsi="Calibri" w:cs="Calibri"/>
      <w:b/>
      <w:bCs/>
      <w:i w:val="0"/>
      <w:iCs w:val="0"/>
      <w:smallCaps w:val="0"/>
      <w:strike w:val="0"/>
      <w:color w:val="000000"/>
      <w:spacing w:val="0"/>
      <w:w w:val="100"/>
      <w:position w:val="0"/>
      <w:sz w:val="19"/>
      <w:szCs w:val="19"/>
      <w:u w:val="none"/>
      <w:shd w:val="clear" w:color="auto" w:fill="FFFFFF"/>
      <w:lang w:val="ru-RU" w:eastAsia="ru-RU" w:bidi="ru-RU"/>
    </w:rPr>
  </w:style>
  <w:style w:type="numbering" w:customStyle="1" w:styleId="1f5">
    <w:name w:val="Нет списка1"/>
    <w:next w:val="a2"/>
    <w:uiPriority w:val="99"/>
    <w:semiHidden/>
    <w:rsid w:val="006909CD"/>
  </w:style>
  <w:style w:type="character" w:customStyle="1" w:styleId="rvts6">
    <w:name w:val="rvts6"/>
    <w:basedOn w:val="a0"/>
    <w:uiPriority w:val="99"/>
    <w:rsid w:val="006909CD"/>
    <w:rPr>
      <w:rFonts w:ascii="Times New Roman" w:hAnsi="Times New Roman" w:cs="Times New Roman" w:hint="default"/>
      <w:sz w:val="22"/>
      <w:szCs w:val="22"/>
    </w:rPr>
  </w:style>
  <w:style w:type="paragraph" w:customStyle="1" w:styleId="msolistparagraph0">
    <w:name w:val="msolistparagraph"/>
    <w:basedOn w:val="a"/>
    <w:rsid w:val="00690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1-rvts9">
    <w:name w:val="u-1-rvts9"/>
    <w:basedOn w:val="a0"/>
    <w:uiPriority w:val="99"/>
    <w:rsid w:val="006909CD"/>
  </w:style>
  <w:style w:type="paragraph" w:customStyle="1" w:styleId="u-1-msonormal">
    <w:name w:val="u-1-msonormal"/>
    <w:basedOn w:val="a"/>
    <w:uiPriority w:val="99"/>
    <w:rsid w:val="00690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1-msolistparagraph">
    <w:name w:val="u-1-msolistparagraph"/>
    <w:basedOn w:val="a"/>
    <w:uiPriority w:val="99"/>
    <w:rsid w:val="00690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1-msolistparagraphcxsplast">
    <w:name w:val="u-1-msolistparagraphcxsplast"/>
    <w:basedOn w:val="a"/>
    <w:uiPriority w:val="99"/>
    <w:rsid w:val="00690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about">
    <w:name w:val="authorabout"/>
    <w:basedOn w:val="a0"/>
    <w:rsid w:val="006909CD"/>
  </w:style>
  <w:style w:type="character" w:customStyle="1" w:styleId="rvts20">
    <w:name w:val="rvts20"/>
    <w:basedOn w:val="a0"/>
    <w:uiPriority w:val="99"/>
    <w:rsid w:val="006909CD"/>
    <w:rPr>
      <w:sz w:val="22"/>
      <w:szCs w:val="22"/>
    </w:rPr>
  </w:style>
  <w:style w:type="paragraph" w:styleId="affe">
    <w:name w:val="Document Map"/>
    <w:basedOn w:val="a"/>
    <w:link w:val="afff"/>
    <w:semiHidden/>
    <w:rsid w:val="006909CD"/>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0"/>
    <w:link w:val="affe"/>
    <w:semiHidden/>
    <w:rsid w:val="006909CD"/>
    <w:rPr>
      <w:rFonts w:ascii="Tahoma" w:eastAsia="Times New Roman" w:hAnsi="Tahoma" w:cs="Tahoma"/>
      <w:sz w:val="20"/>
      <w:szCs w:val="20"/>
      <w:shd w:val="clear" w:color="auto" w:fill="000080"/>
      <w:lang w:eastAsia="ja-JP"/>
    </w:rPr>
  </w:style>
  <w:style w:type="character" w:customStyle="1" w:styleId="u-2-strong">
    <w:name w:val="u-2-strong"/>
    <w:basedOn w:val="a0"/>
    <w:uiPriority w:val="99"/>
    <w:rsid w:val="006909CD"/>
  </w:style>
  <w:style w:type="numbering" w:customStyle="1" w:styleId="2f2">
    <w:name w:val="Нет списка2"/>
    <w:next w:val="a2"/>
    <w:semiHidden/>
    <w:rsid w:val="006909CD"/>
  </w:style>
  <w:style w:type="paragraph" w:customStyle="1" w:styleId="NoSpacing1">
    <w:name w:val="No Spacing1"/>
    <w:uiPriority w:val="99"/>
    <w:rsid w:val="006909CD"/>
    <w:pPr>
      <w:spacing w:after="0" w:line="240" w:lineRule="auto"/>
    </w:pPr>
    <w:rPr>
      <w:rFonts w:ascii="Calibri" w:eastAsia="Times New Roman" w:hAnsi="Calibri" w:cs="Calibri"/>
    </w:rPr>
  </w:style>
  <w:style w:type="paragraph" w:customStyle="1" w:styleId="ListParagraph1">
    <w:name w:val="List Paragraph1"/>
    <w:basedOn w:val="a"/>
    <w:uiPriority w:val="99"/>
    <w:rsid w:val="006909CD"/>
    <w:pPr>
      <w:ind w:left="720"/>
    </w:pPr>
    <w:rPr>
      <w:rFonts w:ascii="Arial" w:eastAsia="Times New Roman" w:hAnsi="Arial" w:cs="Arial"/>
      <w:sz w:val="20"/>
      <w:szCs w:val="20"/>
      <w:lang w:eastAsia="en-US"/>
    </w:rPr>
  </w:style>
  <w:style w:type="character" w:customStyle="1" w:styleId="apple-style-span">
    <w:name w:val="apple-style-span"/>
    <w:basedOn w:val="a0"/>
    <w:rsid w:val="006909CD"/>
  </w:style>
  <w:style w:type="paragraph" w:styleId="2f3">
    <w:name w:val="List 2"/>
    <w:basedOn w:val="a"/>
    <w:uiPriority w:val="99"/>
    <w:rsid w:val="006909CD"/>
    <w:pPr>
      <w:spacing w:after="0" w:line="240" w:lineRule="auto"/>
      <w:ind w:left="566" w:hanging="283"/>
    </w:pPr>
    <w:rPr>
      <w:rFonts w:ascii="Times New Roman" w:eastAsia="Times New Roman" w:hAnsi="Times New Roman" w:cs="Times New Roman"/>
      <w:sz w:val="20"/>
      <w:szCs w:val="20"/>
    </w:rPr>
  </w:style>
  <w:style w:type="paragraph" w:customStyle="1" w:styleId="1f6">
    <w:name w:val="Знак Знак Знак Знак1"/>
    <w:basedOn w:val="a"/>
    <w:uiPriority w:val="99"/>
    <w:rsid w:val="006909CD"/>
    <w:pPr>
      <w:spacing w:after="160" w:line="240" w:lineRule="exact"/>
    </w:pPr>
    <w:rPr>
      <w:rFonts w:ascii="Verdana" w:eastAsia="Times New Roman" w:hAnsi="Verdana" w:cs="Verdana"/>
      <w:sz w:val="20"/>
      <w:szCs w:val="20"/>
      <w:lang w:val="en-US" w:eastAsia="en-US"/>
    </w:rPr>
  </w:style>
  <w:style w:type="character" w:customStyle="1" w:styleId="1f7">
    <w:name w:val="Знак Знак1"/>
    <w:basedOn w:val="a0"/>
    <w:uiPriority w:val="99"/>
    <w:semiHidden/>
    <w:rsid w:val="006909CD"/>
    <w:rPr>
      <w:rFonts w:ascii="Consolas" w:hAnsi="Consolas" w:cs="Consolas"/>
      <w:sz w:val="21"/>
      <w:szCs w:val="21"/>
      <w:lang w:eastAsia="ru-RU"/>
    </w:rPr>
  </w:style>
  <w:style w:type="paragraph" w:customStyle="1" w:styleId="Body">
    <w:name w:val="Body"/>
    <w:rsid w:val="006909CD"/>
    <w:pPr>
      <w:suppressAutoHyphens/>
      <w:spacing w:after="180" w:line="312" w:lineRule="auto"/>
    </w:pPr>
    <w:rPr>
      <w:rFonts w:ascii="Helvetica Neue Light" w:eastAsia="ヒラギノ角ゴ Pro W3" w:hAnsi="Helvetica Neue Light" w:cs="Helvetica Neue Light"/>
      <w:color w:val="000000"/>
      <w:sz w:val="18"/>
      <w:szCs w:val="18"/>
    </w:rPr>
  </w:style>
  <w:style w:type="paragraph" w:customStyle="1" w:styleId="1f8">
    <w:name w:val="Обычный1"/>
    <w:rsid w:val="006909CD"/>
    <w:pPr>
      <w:spacing w:after="200" w:line="276" w:lineRule="auto"/>
    </w:pPr>
    <w:rPr>
      <w:rFonts w:ascii="Lucida Grande" w:eastAsia="ヒラギノ角ゴ Pro W3" w:hAnsi="Lucida Grande" w:cs="Lucida Grande"/>
      <w:color w:val="000000"/>
      <w:lang w:eastAsia="ja-JP"/>
    </w:rPr>
  </w:style>
  <w:style w:type="paragraph" w:customStyle="1" w:styleId="1f9">
    <w:name w:val="Стиль1"/>
    <w:basedOn w:val="a"/>
    <w:link w:val="1fa"/>
    <w:rsid w:val="006909CD"/>
    <w:pPr>
      <w:spacing w:after="0" w:line="240" w:lineRule="auto"/>
      <w:jc w:val="both"/>
    </w:pPr>
    <w:rPr>
      <w:rFonts w:ascii="Arial Narrow" w:eastAsia="Times New Roman" w:hAnsi="Arial Narrow" w:cs="Times New Roman"/>
      <w:b/>
      <w:color w:val="000000"/>
      <w:sz w:val="24"/>
      <w:szCs w:val="20"/>
    </w:rPr>
  </w:style>
  <w:style w:type="character" w:customStyle="1" w:styleId="1fa">
    <w:name w:val="Стиль1 Знак"/>
    <w:link w:val="1f9"/>
    <w:locked/>
    <w:rsid w:val="006909CD"/>
    <w:rPr>
      <w:rFonts w:ascii="Arial Narrow" w:eastAsia="Times New Roman" w:hAnsi="Arial Narrow" w:cs="Times New Roman"/>
      <w:b/>
      <w:color w:val="000000"/>
      <w:sz w:val="24"/>
      <w:szCs w:val="20"/>
      <w:lang w:eastAsia="ja-JP"/>
    </w:rPr>
  </w:style>
  <w:style w:type="character" w:customStyle="1" w:styleId="cptext1">
    <w:name w:val="cp_text1"/>
    <w:rsid w:val="006909CD"/>
    <w:rPr>
      <w:rFonts w:ascii="Verdana" w:hAnsi="Verdana" w:hint="default"/>
      <w:color w:val="000000"/>
      <w:sz w:val="13"/>
      <w:szCs w:val="13"/>
    </w:rPr>
  </w:style>
  <w:style w:type="character" w:customStyle="1" w:styleId="currencyconvertertext">
    <w:name w:val="currency_converter_text"/>
    <w:basedOn w:val="a0"/>
    <w:rsid w:val="006909CD"/>
    <w:rPr>
      <w:rFonts w:ascii="Times New Roman" w:hAnsi="Times New Roman" w:cs="Times New Roman" w:hint="default"/>
    </w:rPr>
  </w:style>
  <w:style w:type="paragraph" w:customStyle="1" w:styleId="msonormalcxspmiddle">
    <w:name w:val="msonormalcxspmiddle"/>
    <w:basedOn w:val="a"/>
    <w:semiHidden/>
    <w:rsid w:val="00690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b">
    <w:name w:val="Без интервала1"/>
    <w:semiHidden/>
    <w:rsid w:val="006909CD"/>
    <w:pPr>
      <w:spacing w:after="0" w:line="240" w:lineRule="auto"/>
    </w:pPr>
    <w:rPr>
      <w:rFonts w:ascii="Calibri" w:eastAsia="Times New Roman" w:hAnsi="Calibri" w:cs="Times New Roman"/>
    </w:rPr>
  </w:style>
  <w:style w:type="paragraph" w:customStyle="1" w:styleId="SemEspaamento">
    <w:name w:val="Sem Espaçamento"/>
    <w:rsid w:val="006909CD"/>
    <w:pPr>
      <w:spacing w:after="0" w:line="240" w:lineRule="auto"/>
    </w:pPr>
    <w:rPr>
      <w:rFonts w:ascii="Calibri" w:eastAsia="Times New Roman" w:hAnsi="Calibri" w:cs="Times New Roman"/>
    </w:rPr>
  </w:style>
  <w:style w:type="paragraph" w:customStyle="1" w:styleId="PargrafodaLista">
    <w:name w:val="Parágrafo da Lista"/>
    <w:basedOn w:val="a"/>
    <w:rsid w:val="006909CD"/>
    <w:pPr>
      <w:ind w:left="720"/>
      <w:contextualSpacing/>
    </w:pPr>
    <w:rPr>
      <w:rFonts w:ascii="Calibri" w:eastAsia="Times New Roman" w:hAnsi="Calibri" w:cs="Times New Roman"/>
      <w:lang w:eastAsia="en-US"/>
    </w:rPr>
  </w:style>
  <w:style w:type="character" w:customStyle="1" w:styleId="Absatz-Standardschriftart">
    <w:name w:val="Absatz-Standardschriftart"/>
    <w:rsid w:val="006909CD"/>
  </w:style>
  <w:style w:type="character" w:customStyle="1" w:styleId="il">
    <w:name w:val="il"/>
    <w:basedOn w:val="a0"/>
    <w:rsid w:val="006909CD"/>
    <w:rPr>
      <w:rFonts w:cs="Times New Roman"/>
    </w:rPr>
  </w:style>
  <w:style w:type="character" w:customStyle="1" w:styleId="go">
    <w:name w:val="go"/>
    <w:basedOn w:val="a0"/>
    <w:rsid w:val="006909CD"/>
  </w:style>
  <w:style w:type="paragraph" w:customStyle="1" w:styleId="2f4">
    <w:name w:val="Абзац списка2"/>
    <w:basedOn w:val="a"/>
    <w:rsid w:val="006909CD"/>
    <w:pPr>
      <w:spacing w:after="160" w:line="259" w:lineRule="auto"/>
      <w:ind w:left="720"/>
      <w:contextualSpacing/>
    </w:pPr>
    <w:rPr>
      <w:rFonts w:ascii="Calibri" w:eastAsia="Times New Roman" w:hAnsi="Calibri" w:cs="Times New Roman"/>
      <w:lang w:eastAsia="en-US"/>
    </w:rPr>
  </w:style>
  <w:style w:type="character" w:customStyle="1" w:styleId="hps">
    <w:name w:val="hps"/>
    <w:rsid w:val="006909CD"/>
  </w:style>
  <w:style w:type="character" w:customStyle="1" w:styleId="null">
    <w:name w:val="null"/>
    <w:rsid w:val="006909CD"/>
  </w:style>
  <w:style w:type="table" w:customStyle="1" w:styleId="TableNormal">
    <w:name w:val="Table Normal"/>
    <w:rsid w:val="006909C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ja-JP"/>
    </w:rPr>
    <w:tblPr>
      <w:tblInd w:w="0" w:type="dxa"/>
      <w:tblCellMar>
        <w:top w:w="0" w:type="dxa"/>
        <w:left w:w="0" w:type="dxa"/>
        <w:bottom w:w="0" w:type="dxa"/>
        <w:right w:w="0" w:type="dxa"/>
      </w:tblCellMar>
    </w:tblPr>
  </w:style>
  <w:style w:type="paragraph" w:customStyle="1" w:styleId="afff0">
    <w:name w:val="Колонтитулы"/>
    <w:rsid w:val="006909C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ja-JP"/>
    </w:rPr>
  </w:style>
  <w:style w:type="paragraph" w:customStyle="1" w:styleId="B">
    <w:name w:val="Текстовый блок B"/>
    <w:rsid w:val="006909C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ja-JP"/>
    </w:rPr>
  </w:style>
  <w:style w:type="paragraph" w:customStyle="1" w:styleId="C">
    <w:name w:val="Текстовый блок C"/>
    <w:rsid w:val="006909CD"/>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ja-JP"/>
    </w:rPr>
  </w:style>
  <w:style w:type="paragraph" w:customStyle="1" w:styleId="CA">
    <w:name w:val="Текстовый блок C A"/>
    <w:rsid w:val="006909CD"/>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ja-JP"/>
    </w:rPr>
  </w:style>
  <w:style w:type="paragraph" w:customStyle="1" w:styleId="afff1">
    <w:name w:val="По умолчанию"/>
    <w:rsid w:val="006909CD"/>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ja-JP"/>
    </w:rPr>
  </w:style>
  <w:style w:type="character" w:customStyle="1" w:styleId="afff2">
    <w:name w:val="Нет"/>
    <w:rsid w:val="006909CD"/>
  </w:style>
  <w:style w:type="character" w:customStyle="1" w:styleId="Hyperlink0">
    <w:name w:val="Hyperlink.0"/>
    <w:basedOn w:val="afff2"/>
    <w:rsid w:val="006909CD"/>
    <w:rPr>
      <w:rFonts w:ascii="Arial Narrow" w:eastAsia="Arial Narrow" w:hAnsi="Arial Narrow" w:cs="Arial Narrow"/>
      <w:i/>
      <w:iCs/>
      <w:color w:val="032EED"/>
      <w:sz w:val="24"/>
      <w:szCs w:val="24"/>
      <w:u w:val="single" w:color="032EED"/>
      <w:shd w:val="clear" w:color="auto" w:fill="FEFB00"/>
      <w:lang w:val="en-US"/>
    </w:rPr>
  </w:style>
  <w:style w:type="paragraph" w:customStyle="1" w:styleId="afff3">
    <w:name w:val="Базовый"/>
    <w:rsid w:val="006909CD"/>
    <w:pPr>
      <w:pBdr>
        <w:top w:val="nil"/>
        <w:left w:val="nil"/>
        <w:bottom w:val="nil"/>
        <w:right w:val="nil"/>
        <w:between w:val="nil"/>
        <w:bar w:val="nil"/>
      </w:pBdr>
      <w:suppressAutoHyphens/>
      <w:spacing w:after="200" w:line="100" w:lineRule="atLeast"/>
    </w:pPr>
    <w:rPr>
      <w:rFonts w:ascii="Arial Unicode MS" w:eastAsia="Arial Unicode MS" w:hAnsi="Arial Unicode MS" w:cs="Arial Unicode MS"/>
      <w:color w:val="00000A"/>
      <w:kern w:val="1"/>
      <w:sz w:val="24"/>
      <w:szCs w:val="24"/>
      <w:u w:color="00000A"/>
      <w:bdr w:val="nil"/>
      <w:lang w:val="fr-FR" w:eastAsia="ja-JP"/>
    </w:rPr>
  </w:style>
  <w:style w:type="character" w:customStyle="1" w:styleId="Hyperlink1">
    <w:name w:val="Hyperlink.1"/>
    <w:basedOn w:val="afff2"/>
    <w:rsid w:val="006909CD"/>
    <w:rPr>
      <w:rFonts w:ascii="Arial Narrow" w:eastAsia="Arial Narrow" w:hAnsi="Arial Narrow" w:cs="Arial Narrow"/>
      <w:i/>
      <w:iCs/>
      <w:color w:val="000080"/>
      <w:sz w:val="24"/>
      <w:szCs w:val="24"/>
      <w:u w:val="single" w:color="000080"/>
      <w:shd w:val="clear" w:color="auto" w:fill="FEFFFF"/>
      <w:lang w:val="ru-RU"/>
    </w:rPr>
  </w:style>
  <w:style w:type="character" w:customStyle="1" w:styleId="Hyperlink2">
    <w:name w:val="Hyperlink.2"/>
    <w:basedOn w:val="afff2"/>
    <w:rsid w:val="006909CD"/>
    <w:rPr>
      <w:rFonts w:ascii="Arial Narrow" w:eastAsia="Arial Narrow" w:hAnsi="Arial Narrow" w:cs="Arial Narrow"/>
      <w:i/>
      <w:iCs/>
      <w:sz w:val="24"/>
      <w:szCs w:val="24"/>
      <w:shd w:val="clear" w:color="auto" w:fill="FEFFFF"/>
      <w:lang w:val="ru-RU"/>
    </w:rPr>
  </w:style>
  <w:style w:type="character" w:customStyle="1" w:styleId="Hyperlink3">
    <w:name w:val="Hyperlink.3"/>
    <w:basedOn w:val="afff2"/>
    <w:rsid w:val="006909CD"/>
    <w:rPr>
      <w:rFonts w:ascii="Arial Narrow" w:eastAsia="Arial Narrow" w:hAnsi="Arial Narrow" w:cs="Arial Narrow"/>
      <w:i/>
      <w:iCs/>
      <w:color w:val="032EED"/>
      <w:sz w:val="24"/>
      <w:szCs w:val="24"/>
      <w:u w:val="single" w:color="032EED"/>
    </w:rPr>
  </w:style>
  <w:style w:type="paragraph" w:customStyle="1" w:styleId="afff4">
    <w:name w:val="Текстовый блок"/>
    <w:rsid w:val="006909CD"/>
    <w:pPr>
      <w:pBdr>
        <w:top w:val="nil"/>
        <w:left w:val="nil"/>
        <w:bottom w:val="nil"/>
        <w:right w:val="nil"/>
        <w:between w:val="nil"/>
        <w:bar w:val="nil"/>
      </w:pBdr>
      <w:spacing w:after="0" w:line="240" w:lineRule="auto"/>
    </w:pPr>
    <w:rPr>
      <w:rFonts w:ascii="Arial Unicode MS" w:eastAsia="Arial Unicode MS" w:hAnsi="Times New Roman" w:cs="Arial Unicode MS"/>
      <w:color w:val="000000"/>
      <w:sz w:val="24"/>
      <w:szCs w:val="24"/>
      <w:u w:color="000000"/>
      <w:bdr w:val="nil"/>
      <w:lang w:eastAsia="ja-JP"/>
    </w:rPr>
  </w:style>
  <w:style w:type="paragraph" w:customStyle="1" w:styleId="BA">
    <w:name w:val="Текстовый блок B A"/>
    <w:rsid w:val="006909CD"/>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ja-JP"/>
    </w:rPr>
  </w:style>
  <w:style w:type="numbering" w:customStyle="1" w:styleId="List0">
    <w:name w:val="List 0"/>
    <w:basedOn w:val="1"/>
    <w:rsid w:val="006909CD"/>
    <w:pPr>
      <w:numPr>
        <w:numId w:val="2"/>
      </w:numPr>
    </w:pPr>
  </w:style>
  <w:style w:type="numbering" w:customStyle="1" w:styleId="1">
    <w:name w:val="Импортированный стиль 1"/>
    <w:rsid w:val="006909CD"/>
    <w:pPr>
      <w:numPr>
        <w:numId w:val="3"/>
      </w:numPr>
    </w:pPr>
  </w:style>
  <w:style w:type="paragraph" w:customStyle="1" w:styleId="CAA">
    <w:name w:val="Текстовый блок C A A"/>
    <w:rsid w:val="006909CD"/>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ja-JP"/>
    </w:rPr>
  </w:style>
  <w:style w:type="character" w:customStyle="1" w:styleId="Hyperlink4">
    <w:name w:val="Hyperlink.4"/>
    <w:basedOn w:val="afff2"/>
    <w:rsid w:val="006909CD"/>
    <w:rPr>
      <w:rFonts w:ascii="Arial Narrow" w:eastAsia="Arial Narrow" w:hAnsi="Arial Narrow" w:cs="Arial Narrow"/>
      <w:color w:val="0000FF"/>
      <w:sz w:val="24"/>
      <w:szCs w:val="24"/>
      <w:u w:val="single" w:color="0000FF"/>
      <w:shd w:val="clear" w:color="auto" w:fill="FEFFFF"/>
      <w:lang w:val="ru-RU"/>
    </w:rPr>
  </w:style>
  <w:style w:type="character" w:customStyle="1" w:styleId="Hyperlink5">
    <w:name w:val="Hyperlink.5"/>
    <w:basedOn w:val="afff2"/>
    <w:rsid w:val="006909CD"/>
    <w:rPr>
      <w:rFonts w:ascii="Arial Narrow" w:eastAsia="Arial Narrow" w:hAnsi="Arial Narrow" w:cs="Arial Narrow"/>
      <w:sz w:val="24"/>
      <w:szCs w:val="24"/>
      <w:shd w:val="clear" w:color="auto" w:fill="FEFFFF"/>
      <w:lang w:val="ru-RU"/>
    </w:rPr>
  </w:style>
  <w:style w:type="numbering" w:customStyle="1" w:styleId="2">
    <w:name w:val="Импортированный стиль 2"/>
    <w:rsid w:val="006909CD"/>
    <w:pPr>
      <w:numPr>
        <w:numId w:val="4"/>
      </w:numPr>
    </w:pPr>
  </w:style>
  <w:style w:type="numbering" w:customStyle="1" w:styleId="3">
    <w:name w:val="Импортированный стиль 3"/>
    <w:rsid w:val="006909CD"/>
    <w:pPr>
      <w:numPr>
        <w:numId w:val="5"/>
      </w:numPr>
    </w:pPr>
  </w:style>
  <w:style w:type="numbering" w:customStyle="1" w:styleId="4">
    <w:name w:val="Импортированный стиль 4"/>
    <w:rsid w:val="006909CD"/>
    <w:pPr>
      <w:numPr>
        <w:numId w:val="6"/>
      </w:numPr>
    </w:pPr>
  </w:style>
  <w:style w:type="numbering" w:customStyle="1" w:styleId="5">
    <w:name w:val="Импортированный стиль 5"/>
    <w:rsid w:val="006909CD"/>
    <w:pPr>
      <w:numPr>
        <w:numId w:val="7"/>
      </w:numPr>
    </w:pPr>
  </w:style>
  <w:style w:type="numbering" w:customStyle="1" w:styleId="6">
    <w:name w:val="Импортированный стиль 6"/>
    <w:rsid w:val="006909CD"/>
    <w:pPr>
      <w:numPr>
        <w:numId w:val="8"/>
      </w:numPr>
    </w:pPr>
  </w:style>
  <w:style w:type="numbering" w:customStyle="1" w:styleId="7">
    <w:name w:val="Импортированный стиль 7"/>
    <w:rsid w:val="006909CD"/>
    <w:pPr>
      <w:numPr>
        <w:numId w:val="9"/>
      </w:numPr>
    </w:pPr>
  </w:style>
  <w:style w:type="numbering" w:customStyle="1" w:styleId="8">
    <w:name w:val="Импортированный стиль 8"/>
    <w:rsid w:val="006909CD"/>
    <w:pPr>
      <w:numPr>
        <w:numId w:val="10"/>
      </w:numPr>
    </w:pPr>
  </w:style>
  <w:style w:type="numbering" w:customStyle="1" w:styleId="9">
    <w:name w:val="Импортированный стиль 9"/>
    <w:rsid w:val="006909CD"/>
    <w:pPr>
      <w:numPr>
        <w:numId w:val="11"/>
      </w:numPr>
    </w:pPr>
  </w:style>
  <w:style w:type="character" w:customStyle="1" w:styleId="Hyperlink6">
    <w:name w:val="Hyperlink.6"/>
    <w:basedOn w:val="afff2"/>
    <w:rsid w:val="006909CD"/>
    <w:rPr>
      <w:rFonts w:ascii="Arial Narrow" w:eastAsia="Arial Narrow" w:hAnsi="Arial Narrow" w:cs="Arial Narrow"/>
      <w:color w:val="F79203"/>
      <w:sz w:val="24"/>
      <w:szCs w:val="24"/>
      <w:u w:val="single" w:color="F79203"/>
      <w:shd w:val="clear" w:color="auto" w:fill="FEFFFF"/>
      <w:lang w:val="ru-RU"/>
    </w:rPr>
  </w:style>
  <w:style w:type="numbering" w:customStyle="1" w:styleId="100">
    <w:name w:val="Импортированный стиль 10"/>
    <w:rsid w:val="006909CD"/>
    <w:pPr>
      <w:numPr>
        <w:numId w:val="12"/>
      </w:numPr>
    </w:pPr>
  </w:style>
  <w:style w:type="numbering" w:customStyle="1" w:styleId="11">
    <w:name w:val="Импортированный стиль 11"/>
    <w:rsid w:val="006909CD"/>
    <w:pPr>
      <w:numPr>
        <w:numId w:val="13"/>
      </w:numPr>
    </w:pPr>
  </w:style>
  <w:style w:type="numbering" w:customStyle="1" w:styleId="12">
    <w:name w:val="Импортированный стиль 12"/>
    <w:rsid w:val="006909CD"/>
    <w:pPr>
      <w:numPr>
        <w:numId w:val="14"/>
      </w:numPr>
    </w:pPr>
  </w:style>
  <w:style w:type="numbering" w:customStyle="1" w:styleId="13">
    <w:name w:val="Импортированный стиль 13"/>
    <w:rsid w:val="006909CD"/>
    <w:pPr>
      <w:numPr>
        <w:numId w:val="15"/>
      </w:numPr>
    </w:pPr>
  </w:style>
  <w:style w:type="numbering" w:customStyle="1" w:styleId="14">
    <w:name w:val="Импортированный стиль 14"/>
    <w:rsid w:val="006909CD"/>
    <w:pPr>
      <w:numPr>
        <w:numId w:val="16"/>
      </w:numPr>
    </w:pPr>
  </w:style>
  <w:style w:type="numbering" w:customStyle="1" w:styleId="15">
    <w:name w:val="Импортированный стиль 15"/>
    <w:rsid w:val="006909CD"/>
    <w:pPr>
      <w:numPr>
        <w:numId w:val="17"/>
      </w:numPr>
    </w:pPr>
  </w:style>
  <w:style w:type="table" w:customStyle="1" w:styleId="TableNormal1">
    <w:name w:val="Table Normal1"/>
    <w:rsid w:val="006909C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ja-JP"/>
    </w:rPr>
    <w:tblPr>
      <w:tblInd w:w="0" w:type="dxa"/>
      <w:tblCellMar>
        <w:top w:w="0" w:type="dxa"/>
        <w:left w:w="0" w:type="dxa"/>
        <w:bottom w:w="0" w:type="dxa"/>
        <w:right w:w="0" w:type="dxa"/>
      </w:tblCellMar>
    </w:tblPr>
  </w:style>
  <w:style w:type="numbering" w:customStyle="1" w:styleId="List01">
    <w:name w:val="List 01"/>
    <w:basedOn w:val="1"/>
    <w:rsid w:val="006909CD"/>
    <w:pPr>
      <w:numPr>
        <w:numId w:val="1"/>
      </w:numPr>
    </w:pPr>
  </w:style>
  <w:style w:type="numbering" w:customStyle="1" w:styleId="160">
    <w:name w:val="Импортированный стиль 16"/>
    <w:rsid w:val="006909CD"/>
  </w:style>
  <w:style w:type="numbering" w:customStyle="1" w:styleId="210">
    <w:name w:val="Импортированный стиль 21"/>
    <w:rsid w:val="006909CD"/>
  </w:style>
  <w:style w:type="numbering" w:customStyle="1" w:styleId="311">
    <w:name w:val="Импортированный стиль 31"/>
    <w:rsid w:val="006909CD"/>
  </w:style>
  <w:style w:type="numbering" w:customStyle="1" w:styleId="410">
    <w:name w:val="Импортированный стиль 41"/>
    <w:rsid w:val="006909CD"/>
  </w:style>
  <w:style w:type="numbering" w:customStyle="1" w:styleId="510">
    <w:name w:val="Импортированный стиль 51"/>
    <w:rsid w:val="006909CD"/>
  </w:style>
  <w:style w:type="numbering" w:customStyle="1" w:styleId="610">
    <w:name w:val="Импортированный стиль 61"/>
    <w:rsid w:val="006909CD"/>
  </w:style>
  <w:style w:type="numbering" w:customStyle="1" w:styleId="710">
    <w:name w:val="Импортированный стиль 71"/>
    <w:rsid w:val="006909CD"/>
  </w:style>
  <w:style w:type="numbering" w:customStyle="1" w:styleId="810">
    <w:name w:val="Импортированный стиль 81"/>
    <w:rsid w:val="006909CD"/>
  </w:style>
  <w:style w:type="numbering" w:customStyle="1" w:styleId="910">
    <w:name w:val="Импортированный стиль 91"/>
    <w:rsid w:val="006909CD"/>
  </w:style>
  <w:style w:type="numbering" w:customStyle="1" w:styleId="1010">
    <w:name w:val="Импортированный стиль 101"/>
    <w:rsid w:val="006909CD"/>
  </w:style>
  <w:style w:type="numbering" w:customStyle="1" w:styleId="1110">
    <w:name w:val="Импортированный стиль 111"/>
    <w:rsid w:val="006909CD"/>
  </w:style>
  <w:style w:type="numbering" w:customStyle="1" w:styleId="121">
    <w:name w:val="Импортированный стиль 121"/>
    <w:rsid w:val="006909CD"/>
  </w:style>
  <w:style w:type="numbering" w:customStyle="1" w:styleId="131">
    <w:name w:val="Импортированный стиль 131"/>
    <w:rsid w:val="006909CD"/>
  </w:style>
  <w:style w:type="numbering" w:customStyle="1" w:styleId="141">
    <w:name w:val="Импортированный стиль 141"/>
    <w:rsid w:val="006909CD"/>
  </w:style>
  <w:style w:type="numbering" w:customStyle="1" w:styleId="1510">
    <w:name w:val="Импортированный стиль 151"/>
    <w:rsid w:val="006909CD"/>
  </w:style>
  <w:style w:type="character" w:customStyle="1" w:styleId="mrreadfromf1">
    <w:name w:val="mr_read__fromf1"/>
    <w:basedOn w:val="a0"/>
    <w:rsid w:val="006909CD"/>
    <w:rPr>
      <w:b/>
      <w:bCs/>
      <w:color w:val="000000"/>
      <w:sz w:val="20"/>
      <w:szCs w:val="20"/>
    </w:rPr>
  </w:style>
  <w:style w:type="paragraph" w:customStyle="1" w:styleId="paragraph">
    <w:name w:val="paragraph"/>
    <w:basedOn w:val="a"/>
    <w:rsid w:val="00690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6909CD"/>
  </w:style>
  <w:style w:type="character" w:customStyle="1" w:styleId="normaltextrun">
    <w:name w:val="normaltextrun"/>
    <w:basedOn w:val="a0"/>
    <w:rsid w:val="006909CD"/>
  </w:style>
  <w:style w:type="character" w:customStyle="1" w:styleId="spellingerror">
    <w:name w:val="spellingerror"/>
    <w:basedOn w:val="a0"/>
    <w:rsid w:val="006909CD"/>
  </w:style>
  <w:style w:type="paragraph" w:customStyle="1" w:styleId="paragraphscx267721892">
    <w:name w:val="paragraph scx267721892"/>
    <w:basedOn w:val="a"/>
    <w:rsid w:val="00690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scx267721892">
    <w:name w:val="normaltextrun scx267721892"/>
    <w:basedOn w:val="a0"/>
    <w:rsid w:val="006909CD"/>
  </w:style>
  <w:style w:type="character" w:customStyle="1" w:styleId="eopscx267721892">
    <w:name w:val="eop scx267721892"/>
    <w:basedOn w:val="a0"/>
    <w:rsid w:val="006909CD"/>
  </w:style>
  <w:style w:type="character" w:customStyle="1" w:styleId="spellingerrorscx267721892">
    <w:name w:val="spellingerror scx267721892"/>
    <w:basedOn w:val="a0"/>
    <w:rsid w:val="006909CD"/>
  </w:style>
  <w:style w:type="paragraph" w:customStyle="1" w:styleId="Textbody">
    <w:name w:val="Text body"/>
    <w:basedOn w:val="Standard"/>
    <w:rsid w:val="006909CD"/>
    <w:pPr>
      <w:spacing w:after="120"/>
    </w:pPr>
    <w:rPr>
      <w:rFonts w:eastAsia="SimSun" w:cs="Mangal"/>
      <w:lang w:val="ru-RU" w:eastAsia="zh-CN" w:bidi="hi-IN"/>
    </w:rPr>
  </w:style>
  <w:style w:type="paragraph" w:customStyle="1" w:styleId="1fc">
    <w:name w:val="Текст сноски1"/>
    <w:basedOn w:val="a"/>
    <w:next w:val="afd"/>
    <w:uiPriority w:val="99"/>
    <w:semiHidden/>
    <w:unhideWhenUsed/>
    <w:rsid w:val="006909CD"/>
    <w:pPr>
      <w:spacing w:after="0" w:line="240" w:lineRule="auto"/>
    </w:pPr>
    <w:rPr>
      <w:rFonts w:eastAsiaTheme="minorHAnsi"/>
      <w:sz w:val="20"/>
      <w:szCs w:val="20"/>
      <w:lang w:eastAsia="en-US"/>
    </w:rPr>
  </w:style>
  <w:style w:type="character" w:customStyle="1" w:styleId="1fd">
    <w:name w:val="Текст сноски Знак1"/>
    <w:basedOn w:val="a0"/>
    <w:uiPriority w:val="99"/>
    <w:semiHidden/>
    <w:rsid w:val="006909CD"/>
    <w:rPr>
      <w:sz w:val="20"/>
      <w:szCs w:val="20"/>
    </w:rPr>
  </w:style>
  <w:style w:type="paragraph" w:customStyle="1" w:styleId="Body1">
    <w:name w:val="Body 1"/>
    <w:rsid w:val="006909CD"/>
    <w:pPr>
      <w:pBdr>
        <w:top w:val="nil"/>
        <w:left w:val="nil"/>
        <w:bottom w:val="nil"/>
        <w:right w:val="nil"/>
        <w:between w:val="nil"/>
        <w:bar w:val="nil"/>
      </w:pBdr>
      <w:suppressAutoHyphens/>
      <w:spacing w:after="0" w:line="240" w:lineRule="auto"/>
    </w:pPr>
    <w:rPr>
      <w:rFonts w:ascii="Arial Unicode MS" w:eastAsia="Arial Unicode MS" w:hAnsi="Arial Unicode MS" w:cs="Arial Unicode MS"/>
      <w:color w:val="000000"/>
      <w:sz w:val="24"/>
      <w:szCs w:val="24"/>
      <w:u w:color="000000"/>
      <w:bdr w:val="nil"/>
      <w:lang w:eastAsia="ja-JP"/>
    </w:rPr>
  </w:style>
  <w:style w:type="character" w:customStyle="1" w:styleId="logolink">
    <w:name w:val="logolink"/>
    <w:rsid w:val="006909CD"/>
  </w:style>
  <w:style w:type="character" w:customStyle="1" w:styleId="s8">
    <w:name w:val="s8"/>
    <w:rsid w:val="006909CD"/>
  </w:style>
  <w:style w:type="character" w:customStyle="1" w:styleId="s19">
    <w:name w:val="s19"/>
    <w:rsid w:val="006909CD"/>
  </w:style>
  <w:style w:type="character" w:customStyle="1" w:styleId="s20">
    <w:name w:val="s20"/>
    <w:rsid w:val="006909CD"/>
  </w:style>
  <w:style w:type="paragraph" w:customStyle="1" w:styleId="afff5">
    <w:name w:val="Знак Знак Знак Знак Знак Знак Знак Знак Знак Знак"/>
    <w:basedOn w:val="a"/>
    <w:rsid w:val="006909C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1">
    <w:name w:val="Основной текст 21"/>
    <w:rsid w:val="006909CD"/>
    <w:pPr>
      <w:suppressAutoHyphens/>
      <w:spacing w:after="200" w:line="276" w:lineRule="auto"/>
      <w:jc w:val="both"/>
    </w:pPr>
    <w:rPr>
      <w:rFonts w:ascii="Times New Roman" w:eastAsia="ヒラギノ角ゴ Pro W3" w:hAnsi="Times New Roman" w:cs="Times New Roman"/>
      <w:color w:val="000000"/>
      <w:sz w:val="24"/>
      <w:szCs w:val="20"/>
      <w:lang w:eastAsia="ru-RU"/>
    </w:rPr>
  </w:style>
  <w:style w:type="character" w:customStyle="1" w:styleId="dropdown-user-namefirst-letter">
    <w:name w:val="dropdown-user-name__first-letter"/>
    <w:rsid w:val="006909CD"/>
  </w:style>
  <w:style w:type="character" w:customStyle="1" w:styleId="UnresolvedMention">
    <w:name w:val="Unresolved Mention"/>
    <w:basedOn w:val="a0"/>
    <w:uiPriority w:val="99"/>
    <w:semiHidden/>
    <w:unhideWhenUsed/>
    <w:rsid w:val="006909CD"/>
    <w:rPr>
      <w:color w:val="808080"/>
      <w:shd w:val="clear" w:color="auto" w:fill="E6E6E6"/>
    </w:rPr>
  </w:style>
  <w:style w:type="character" w:customStyle="1" w:styleId="field-value-block">
    <w:name w:val="field-value-block"/>
    <w:basedOn w:val="a0"/>
    <w:rsid w:val="006909CD"/>
  </w:style>
  <w:style w:type="character" w:customStyle="1" w:styleId="p">
    <w:name w:val="p"/>
    <w:basedOn w:val="a0"/>
    <w:rsid w:val="006909CD"/>
  </w:style>
  <w:style w:type="character" w:customStyle="1" w:styleId="afff6">
    <w:name w:val="Печатная машинка"/>
    <w:rsid w:val="006909CD"/>
    <w:rPr>
      <w:rFonts w:ascii="Courier New" w:hAnsi="Courier New"/>
      <w:sz w:val="20"/>
    </w:rPr>
  </w:style>
  <w:style w:type="character" w:customStyle="1" w:styleId="iw">
    <w:name w:val="iw"/>
    <w:basedOn w:val="a0"/>
    <w:rsid w:val="006909CD"/>
  </w:style>
  <w:style w:type="character" w:customStyle="1" w:styleId="nowrap">
    <w:name w:val="nowrap"/>
    <w:basedOn w:val="a0"/>
    <w:rsid w:val="006909CD"/>
  </w:style>
  <w:style w:type="character" w:customStyle="1" w:styleId="WW8Num7z0">
    <w:name w:val="WW8Num7z0"/>
    <w:rsid w:val="006909CD"/>
    <w:rPr>
      <w:rFonts w:ascii="Symbol" w:hAnsi="Symbol" w:cs="Symbol" w:hint="default"/>
    </w:rPr>
  </w:style>
  <w:style w:type="character" w:customStyle="1" w:styleId="WW8Num7z1">
    <w:name w:val="WW8Num7z1"/>
    <w:rsid w:val="006909CD"/>
    <w:rPr>
      <w:rFonts w:ascii="Symbol" w:hAnsi="Symbol" w:cs="Symbol"/>
    </w:rPr>
  </w:style>
  <w:style w:type="character" w:customStyle="1" w:styleId="WW8Num8z0">
    <w:name w:val="WW8Num8z0"/>
    <w:rsid w:val="006909CD"/>
    <w:rPr>
      <w:rFonts w:ascii="Symbol" w:hAnsi="Symbol" w:cs="OpenSymbol"/>
      <w:sz w:val="24"/>
      <w:szCs w:val="24"/>
    </w:rPr>
  </w:style>
  <w:style w:type="character" w:customStyle="1" w:styleId="WW8Num8z1">
    <w:name w:val="WW8Num8z1"/>
    <w:rsid w:val="006909CD"/>
    <w:rPr>
      <w:rFonts w:ascii="OpenSymbol" w:hAnsi="OpenSymbol" w:cs="OpenSymbol"/>
    </w:rPr>
  </w:style>
  <w:style w:type="character" w:customStyle="1" w:styleId="WW8Num9z0">
    <w:name w:val="WW8Num9z0"/>
    <w:rsid w:val="006909CD"/>
    <w:rPr>
      <w:rFonts w:cs="Times New Roman"/>
      <w:sz w:val="24"/>
      <w:szCs w:val="24"/>
    </w:rPr>
  </w:style>
  <w:style w:type="character" w:customStyle="1" w:styleId="WW8Num9z1">
    <w:name w:val="WW8Num9z1"/>
    <w:rsid w:val="006909CD"/>
    <w:rPr>
      <w:rFonts w:cs="Times New Roman"/>
    </w:rPr>
  </w:style>
  <w:style w:type="character" w:customStyle="1" w:styleId="WW8Num10z0">
    <w:name w:val="WW8Num10z0"/>
    <w:rsid w:val="006909CD"/>
    <w:rPr>
      <w:rFonts w:cs="Times New Roman"/>
      <w:sz w:val="24"/>
      <w:szCs w:val="24"/>
    </w:rPr>
  </w:style>
  <w:style w:type="character" w:customStyle="1" w:styleId="WW8Num10z1">
    <w:name w:val="WW8Num10z1"/>
    <w:rsid w:val="006909CD"/>
  </w:style>
  <w:style w:type="character" w:customStyle="1" w:styleId="WW8Num11z0">
    <w:name w:val="WW8Num11z0"/>
    <w:rsid w:val="006909CD"/>
    <w:rPr>
      <w:rFonts w:ascii="Symbol" w:hAnsi="Symbol" w:cs="OpenSymbol"/>
      <w:sz w:val="24"/>
      <w:szCs w:val="24"/>
    </w:rPr>
  </w:style>
  <w:style w:type="character" w:customStyle="1" w:styleId="WW8Num11z1">
    <w:name w:val="WW8Num11z1"/>
    <w:rsid w:val="006909CD"/>
    <w:rPr>
      <w:rFonts w:ascii="OpenSymbol" w:hAnsi="OpenSymbol" w:cs="OpenSymbol"/>
    </w:rPr>
  </w:style>
  <w:style w:type="character" w:customStyle="1" w:styleId="WW8Num12z0">
    <w:name w:val="WW8Num12z0"/>
    <w:rsid w:val="006909CD"/>
    <w:rPr>
      <w:rFonts w:ascii="Symbol" w:hAnsi="Symbol" w:cs="OpenSymbol"/>
      <w:sz w:val="24"/>
      <w:szCs w:val="24"/>
      <w:lang w:val="ru-RU"/>
    </w:rPr>
  </w:style>
  <w:style w:type="character" w:customStyle="1" w:styleId="WW8Num12z1">
    <w:name w:val="WW8Num12z1"/>
    <w:rsid w:val="006909CD"/>
    <w:rPr>
      <w:rFonts w:ascii="OpenSymbol" w:hAnsi="OpenSymbol" w:cs="OpenSymbol"/>
    </w:rPr>
  </w:style>
  <w:style w:type="character" w:customStyle="1" w:styleId="WW8Num13z0">
    <w:name w:val="WW8Num13z0"/>
    <w:rsid w:val="006909CD"/>
    <w:rPr>
      <w:rFonts w:ascii="Symbol" w:hAnsi="Symbol" w:cs="OpenSymbol"/>
      <w:sz w:val="24"/>
      <w:szCs w:val="24"/>
      <w:lang w:val="ru-RU"/>
    </w:rPr>
  </w:style>
  <w:style w:type="character" w:customStyle="1" w:styleId="WW8Num13z1">
    <w:name w:val="WW8Num13z1"/>
    <w:rsid w:val="006909CD"/>
    <w:rPr>
      <w:rFonts w:ascii="OpenSymbol" w:hAnsi="OpenSymbol" w:cs="OpenSymbol"/>
    </w:rPr>
  </w:style>
  <w:style w:type="character" w:customStyle="1" w:styleId="WW8Num14z0">
    <w:name w:val="WW8Num14z0"/>
    <w:rsid w:val="006909CD"/>
    <w:rPr>
      <w:rFonts w:ascii="Symbol" w:hAnsi="Symbol" w:cs="OpenSymbol"/>
    </w:rPr>
  </w:style>
  <w:style w:type="character" w:customStyle="1" w:styleId="WW8Num14z1">
    <w:name w:val="WW8Num14z1"/>
    <w:rsid w:val="006909CD"/>
    <w:rPr>
      <w:rFonts w:ascii="OpenSymbol" w:hAnsi="OpenSymbol" w:cs="OpenSymbol"/>
    </w:rPr>
  </w:style>
  <w:style w:type="character" w:customStyle="1" w:styleId="WW8Num15z0">
    <w:name w:val="WW8Num15z0"/>
    <w:rsid w:val="006909CD"/>
    <w:rPr>
      <w:rFonts w:ascii="Symbol" w:hAnsi="Symbol" w:cs="OpenSymbol"/>
    </w:rPr>
  </w:style>
  <w:style w:type="character" w:customStyle="1" w:styleId="WW8Num15z1">
    <w:name w:val="WW8Num15z1"/>
    <w:rsid w:val="006909CD"/>
    <w:rPr>
      <w:rFonts w:ascii="OpenSymbol" w:hAnsi="OpenSymbol" w:cs="OpenSymbol"/>
    </w:rPr>
  </w:style>
  <w:style w:type="character" w:customStyle="1" w:styleId="WW8Num16z0">
    <w:name w:val="WW8Num16z0"/>
    <w:rsid w:val="006909CD"/>
    <w:rPr>
      <w:rFonts w:cs="Times New Roman"/>
      <w:i/>
    </w:rPr>
  </w:style>
  <w:style w:type="character" w:customStyle="1" w:styleId="WW8Num16z1">
    <w:name w:val="WW8Num16z1"/>
    <w:rsid w:val="006909CD"/>
  </w:style>
  <w:style w:type="character" w:customStyle="1" w:styleId="WW8Num17z0">
    <w:name w:val="WW8Num17z0"/>
    <w:rsid w:val="006909CD"/>
    <w:rPr>
      <w:rFonts w:cs="Times New Roman"/>
      <w:color w:val="000000"/>
      <w:spacing w:val="-6"/>
      <w:sz w:val="28"/>
      <w:szCs w:val="28"/>
      <w:lang w:val="en-US"/>
    </w:rPr>
  </w:style>
  <w:style w:type="character" w:customStyle="1" w:styleId="WW8Num17z1">
    <w:name w:val="WW8Num17z1"/>
    <w:rsid w:val="006909CD"/>
  </w:style>
  <w:style w:type="character" w:customStyle="1" w:styleId="WW8Num18z0">
    <w:name w:val="WW8Num18z0"/>
    <w:rsid w:val="006909CD"/>
    <w:rPr>
      <w:rFonts w:cs="Times New Roman"/>
    </w:rPr>
  </w:style>
  <w:style w:type="character" w:customStyle="1" w:styleId="WW8Num18z1">
    <w:name w:val="WW8Num18z1"/>
    <w:rsid w:val="006909CD"/>
    <w:rPr>
      <w:rFonts w:cs="Times New Roman"/>
    </w:rPr>
  </w:style>
  <w:style w:type="character" w:customStyle="1" w:styleId="WW8Num19z0">
    <w:name w:val="WW8Num19z0"/>
    <w:rsid w:val="006909CD"/>
    <w:rPr>
      <w:rFonts w:ascii="Symbol" w:hAnsi="Symbol" w:cs="OpenSymbol"/>
      <w:sz w:val="24"/>
      <w:szCs w:val="24"/>
    </w:rPr>
  </w:style>
  <w:style w:type="character" w:customStyle="1" w:styleId="WW8Num19z1">
    <w:name w:val="WW8Num19z1"/>
    <w:rsid w:val="006909CD"/>
    <w:rPr>
      <w:rFonts w:ascii="OpenSymbol" w:hAnsi="OpenSymbol" w:cs="OpenSymbol"/>
    </w:rPr>
  </w:style>
  <w:style w:type="character" w:customStyle="1" w:styleId="WW8Num20z0">
    <w:name w:val="WW8Num20z0"/>
    <w:rsid w:val="006909CD"/>
    <w:rPr>
      <w:rFonts w:ascii="Symbol" w:hAnsi="Symbol" w:cs="OpenSymbol"/>
      <w:sz w:val="24"/>
      <w:szCs w:val="24"/>
    </w:rPr>
  </w:style>
  <w:style w:type="character" w:customStyle="1" w:styleId="WW8Num20z1">
    <w:name w:val="WW8Num20z1"/>
    <w:rsid w:val="006909CD"/>
    <w:rPr>
      <w:rFonts w:ascii="OpenSymbol" w:hAnsi="OpenSymbol" w:cs="OpenSymbol"/>
      <w:sz w:val="24"/>
      <w:szCs w:val="24"/>
    </w:rPr>
  </w:style>
  <w:style w:type="character" w:customStyle="1" w:styleId="WW8Num21z0">
    <w:name w:val="WW8Num21z0"/>
    <w:rsid w:val="006909CD"/>
    <w:rPr>
      <w:rFonts w:cs="Times New Roman"/>
      <w:spacing w:val="-6"/>
      <w:kern w:val="1"/>
      <w:sz w:val="24"/>
      <w:szCs w:val="24"/>
    </w:rPr>
  </w:style>
  <w:style w:type="character" w:customStyle="1" w:styleId="WW8Num21z1">
    <w:name w:val="WW8Num21z1"/>
    <w:rsid w:val="006909CD"/>
  </w:style>
  <w:style w:type="character" w:customStyle="1" w:styleId="WW8Num22z0">
    <w:name w:val="WW8Num22z0"/>
    <w:rsid w:val="006909CD"/>
  </w:style>
  <w:style w:type="character" w:customStyle="1" w:styleId="WW8Num22z1">
    <w:name w:val="WW8Num22z1"/>
    <w:rsid w:val="006909CD"/>
  </w:style>
  <w:style w:type="character" w:customStyle="1" w:styleId="WW8Num22z2">
    <w:name w:val="WW8Num22z2"/>
    <w:rsid w:val="006909CD"/>
  </w:style>
  <w:style w:type="character" w:customStyle="1" w:styleId="WW8Num22z3">
    <w:name w:val="WW8Num22z3"/>
    <w:rsid w:val="006909CD"/>
  </w:style>
  <w:style w:type="character" w:customStyle="1" w:styleId="WW8Num22z4">
    <w:name w:val="WW8Num22z4"/>
    <w:rsid w:val="006909CD"/>
  </w:style>
  <w:style w:type="character" w:customStyle="1" w:styleId="WW8Num22z5">
    <w:name w:val="WW8Num22z5"/>
    <w:rsid w:val="006909CD"/>
  </w:style>
  <w:style w:type="character" w:customStyle="1" w:styleId="WW8Num22z6">
    <w:name w:val="WW8Num22z6"/>
    <w:rsid w:val="006909CD"/>
  </w:style>
  <w:style w:type="character" w:customStyle="1" w:styleId="WW8Num22z7">
    <w:name w:val="WW8Num22z7"/>
    <w:rsid w:val="006909CD"/>
  </w:style>
  <w:style w:type="character" w:customStyle="1" w:styleId="WW8Num22z8">
    <w:name w:val="WW8Num22z8"/>
    <w:rsid w:val="006909CD"/>
  </w:style>
  <w:style w:type="character" w:customStyle="1" w:styleId="WW8Num20z2">
    <w:name w:val="WW8Num20z2"/>
    <w:rsid w:val="006909CD"/>
  </w:style>
  <w:style w:type="character" w:customStyle="1" w:styleId="WW8Num20z3">
    <w:name w:val="WW8Num20z3"/>
    <w:rsid w:val="006909CD"/>
  </w:style>
  <w:style w:type="character" w:customStyle="1" w:styleId="WW8Num20z4">
    <w:name w:val="WW8Num20z4"/>
    <w:rsid w:val="006909CD"/>
  </w:style>
  <w:style w:type="character" w:customStyle="1" w:styleId="WW8Num20z5">
    <w:name w:val="WW8Num20z5"/>
    <w:rsid w:val="006909CD"/>
  </w:style>
  <w:style w:type="character" w:customStyle="1" w:styleId="WW8Num20z6">
    <w:name w:val="WW8Num20z6"/>
    <w:rsid w:val="006909CD"/>
  </w:style>
  <w:style w:type="character" w:customStyle="1" w:styleId="WW8Num20z7">
    <w:name w:val="WW8Num20z7"/>
    <w:rsid w:val="006909CD"/>
  </w:style>
  <w:style w:type="character" w:customStyle="1" w:styleId="WW8Num20z8">
    <w:name w:val="WW8Num20z8"/>
    <w:rsid w:val="006909CD"/>
  </w:style>
  <w:style w:type="character" w:customStyle="1" w:styleId="WW8Num21z2">
    <w:name w:val="WW8Num21z2"/>
    <w:rsid w:val="006909CD"/>
  </w:style>
  <w:style w:type="character" w:customStyle="1" w:styleId="WW8Num21z3">
    <w:name w:val="WW8Num21z3"/>
    <w:rsid w:val="006909CD"/>
  </w:style>
  <w:style w:type="character" w:customStyle="1" w:styleId="WW8Num21z4">
    <w:name w:val="WW8Num21z4"/>
    <w:rsid w:val="006909CD"/>
  </w:style>
  <w:style w:type="character" w:customStyle="1" w:styleId="WW8Num21z5">
    <w:name w:val="WW8Num21z5"/>
    <w:rsid w:val="006909CD"/>
  </w:style>
  <w:style w:type="character" w:customStyle="1" w:styleId="WW8Num21z6">
    <w:name w:val="WW8Num21z6"/>
    <w:rsid w:val="006909CD"/>
  </w:style>
  <w:style w:type="character" w:customStyle="1" w:styleId="WW8Num21z7">
    <w:name w:val="WW8Num21z7"/>
    <w:rsid w:val="006909CD"/>
  </w:style>
  <w:style w:type="character" w:customStyle="1" w:styleId="WW8Num21z8">
    <w:name w:val="WW8Num21z8"/>
    <w:rsid w:val="006909CD"/>
  </w:style>
  <w:style w:type="character" w:customStyle="1" w:styleId="2f5">
    <w:name w:val="Основной шрифт абзаца2"/>
    <w:rsid w:val="006909CD"/>
  </w:style>
  <w:style w:type="character" w:customStyle="1" w:styleId="WW8Num23z0">
    <w:name w:val="WW8Num23z0"/>
    <w:rsid w:val="006909CD"/>
    <w:rPr>
      <w:rFonts w:ascii="Symbol" w:hAnsi="Symbol" w:cs="OpenSymbol"/>
    </w:rPr>
  </w:style>
  <w:style w:type="character" w:customStyle="1" w:styleId="WW8Num23z1">
    <w:name w:val="WW8Num23z1"/>
    <w:rsid w:val="006909CD"/>
    <w:rPr>
      <w:rFonts w:ascii="OpenSymbol" w:hAnsi="OpenSymbol" w:cs="OpenSymbol"/>
    </w:rPr>
  </w:style>
  <w:style w:type="character" w:customStyle="1" w:styleId="WW8Num24z0">
    <w:name w:val="WW8Num24z0"/>
    <w:rsid w:val="006909CD"/>
  </w:style>
  <w:style w:type="character" w:customStyle="1" w:styleId="WW8Num24z1">
    <w:name w:val="WW8Num24z1"/>
    <w:rsid w:val="006909CD"/>
  </w:style>
  <w:style w:type="character" w:customStyle="1" w:styleId="WW8Num24z2">
    <w:name w:val="WW8Num24z2"/>
    <w:rsid w:val="006909CD"/>
  </w:style>
  <w:style w:type="character" w:customStyle="1" w:styleId="WW8Num24z3">
    <w:name w:val="WW8Num24z3"/>
    <w:rsid w:val="006909CD"/>
  </w:style>
  <w:style w:type="character" w:customStyle="1" w:styleId="WW8Num24z4">
    <w:name w:val="WW8Num24z4"/>
    <w:rsid w:val="006909CD"/>
  </w:style>
  <w:style w:type="character" w:customStyle="1" w:styleId="WW8Num24z5">
    <w:name w:val="WW8Num24z5"/>
    <w:rsid w:val="006909CD"/>
  </w:style>
  <w:style w:type="character" w:customStyle="1" w:styleId="WW8Num24z6">
    <w:name w:val="WW8Num24z6"/>
    <w:rsid w:val="006909CD"/>
  </w:style>
  <w:style w:type="character" w:customStyle="1" w:styleId="WW8Num24z7">
    <w:name w:val="WW8Num24z7"/>
    <w:rsid w:val="006909CD"/>
  </w:style>
  <w:style w:type="character" w:customStyle="1" w:styleId="WW8Num24z8">
    <w:name w:val="WW8Num24z8"/>
    <w:rsid w:val="006909CD"/>
  </w:style>
  <w:style w:type="character" w:customStyle="1" w:styleId="WW8Num25z0">
    <w:name w:val="WW8Num25z0"/>
    <w:rsid w:val="006909CD"/>
  </w:style>
  <w:style w:type="character" w:customStyle="1" w:styleId="WW8Num25z1">
    <w:name w:val="WW8Num25z1"/>
    <w:rsid w:val="006909CD"/>
  </w:style>
  <w:style w:type="character" w:customStyle="1" w:styleId="WW8Num25z2">
    <w:name w:val="WW8Num25z2"/>
    <w:rsid w:val="006909CD"/>
  </w:style>
  <w:style w:type="character" w:customStyle="1" w:styleId="WW8Num25z3">
    <w:name w:val="WW8Num25z3"/>
    <w:rsid w:val="006909CD"/>
  </w:style>
  <w:style w:type="character" w:customStyle="1" w:styleId="WW8Num25z4">
    <w:name w:val="WW8Num25z4"/>
    <w:rsid w:val="006909CD"/>
  </w:style>
  <w:style w:type="character" w:customStyle="1" w:styleId="WW8Num25z5">
    <w:name w:val="WW8Num25z5"/>
    <w:rsid w:val="006909CD"/>
  </w:style>
  <w:style w:type="character" w:customStyle="1" w:styleId="WW8Num25z6">
    <w:name w:val="WW8Num25z6"/>
    <w:rsid w:val="006909CD"/>
  </w:style>
  <w:style w:type="character" w:customStyle="1" w:styleId="WW8Num25z7">
    <w:name w:val="WW8Num25z7"/>
    <w:rsid w:val="006909CD"/>
  </w:style>
  <w:style w:type="character" w:customStyle="1" w:styleId="WW8Num25z8">
    <w:name w:val="WW8Num25z8"/>
    <w:rsid w:val="006909CD"/>
  </w:style>
  <w:style w:type="character" w:customStyle="1" w:styleId="WW8Num19z2">
    <w:name w:val="WW8Num19z2"/>
    <w:rsid w:val="006909CD"/>
  </w:style>
  <w:style w:type="character" w:customStyle="1" w:styleId="WW8Num19z3">
    <w:name w:val="WW8Num19z3"/>
    <w:rsid w:val="006909CD"/>
  </w:style>
  <w:style w:type="character" w:customStyle="1" w:styleId="WW8Num19z4">
    <w:name w:val="WW8Num19z4"/>
    <w:rsid w:val="006909CD"/>
  </w:style>
  <w:style w:type="character" w:customStyle="1" w:styleId="WW8Num19z5">
    <w:name w:val="WW8Num19z5"/>
    <w:rsid w:val="006909CD"/>
  </w:style>
  <w:style w:type="character" w:customStyle="1" w:styleId="WW8Num19z6">
    <w:name w:val="WW8Num19z6"/>
    <w:rsid w:val="006909CD"/>
  </w:style>
  <w:style w:type="character" w:customStyle="1" w:styleId="WW8Num19z7">
    <w:name w:val="WW8Num19z7"/>
    <w:rsid w:val="006909CD"/>
  </w:style>
  <w:style w:type="character" w:customStyle="1" w:styleId="WW8Num19z8">
    <w:name w:val="WW8Num19z8"/>
    <w:rsid w:val="006909CD"/>
  </w:style>
  <w:style w:type="character" w:customStyle="1" w:styleId="WW8Num18z2">
    <w:name w:val="WW8Num18z2"/>
    <w:rsid w:val="006909CD"/>
  </w:style>
  <w:style w:type="character" w:customStyle="1" w:styleId="WW8Num18z3">
    <w:name w:val="WW8Num18z3"/>
    <w:rsid w:val="006909CD"/>
  </w:style>
  <w:style w:type="character" w:customStyle="1" w:styleId="WW8Num18z4">
    <w:name w:val="WW8Num18z4"/>
    <w:rsid w:val="006909CD"/>
  </w:style>
  <w:style w:type="character" w:customStyle="1" w:styleId="WW8Num18z5">
    <w:name w:val="WW8Num18z5"/>
    <w:rsid w:val="006909CD"/>
  </w:style>
  <w:style w:type="character" w:customStyle="1" w:styleId="WW8Num18z6">
    <w:name w:val="WW8Num18z6"/>
    <w:rsid w:val="006909CD"/>
  </w:style>
  <w:style w:type="character" w:customStyle="1" w:styleId="WW8Num18z7">
    <w:name w:val="WW8Num18z7"/>
    <w:rsid w:val="006909CD"/>
  </w:style>
  <w:style w:type="character" w:customStyle="1" w:styleId="WW8Num18z8">
    <w:name w:val="WW8Num18z8"/>
    <w:rsid w:val="006909CD"/>
  </w:style>
  <w:style w:type="character" w:customStyle="1" w:styleId="WW8Num16z2">
    <w:name w:val="WW8Num16z2"/>
    <w:rsid w:val="006909CD"/>
  </w:style>
  <w:style w:type="character" w:customStyle="1" w:styleId="WW8Num16z3">
    <w:name w:val="WW8Num16z3"/>
    <w:rsid w:val="006909CD"/>
  </w:style>
  <w:style w:type="character" w:customStyle="1" w:styleId="WW8Num16z4">
    <w:name w:val="WW8Num16z4"/>
    <w:rsid w:val="006909CD"/>
  </w:style>
  <w:style w:type="character" w:customStyle="1" w:styleId="WW8Num16z5">
    <w:name w:val="WW8Num16z5"/>
    <w:rsid w:val="006909CD"/>
  </w:style>
  <w:style w:type="character" w:customStyle="1" w:styleId="WW8Num16z6">
    <w:name w:val="WW8Num16z6"/>
    <w:rsid w:val="006909CD"/>
  </w:style>
  <w:style w:type="character" w:customStyle="1" w:styleId="WW8Num16z7">
    <w:name w:val="WW8Num16z7"/>
    <w:rsid w:val="006909CD"/>
  </w:style>
  <w:style w:type="character" w:customStyle="1" w:styleId="WW8Num16z8">
    <w:name w:val="WW8Num16z8"/>
    <w:rsid w:val="006909CD"/>
  </w:style>
  <w:style w:type="character" w:customStyle="1" w:styleId="WW8Num9z2">
    <w:name w:val="WW8Num9z2"/>
    <w:rsid w:val="006909CD"/>
  </w:style>
  <w:style w:type="character" w:customStyle="1" w:styleId="WW8Num9z3">
    <w:name w:val="WW8Num9z3"/>
    <w:rsid w:val="006909CD"/>
  </w:style>
  <w:style w:type="character" w:customStyle="1" w:styleId="WW8Num9z4">
    <w:name w:val="WW8Num9z4"/>
    <w:rsid w:val="006909CD"/>
  </w:style>
  <w:style w:type="character" w:customStyle="1" w:styleId="WW8Num9z5">
    <w:name w:val="WW8Num9z5"/>
    <w:rsid w:val="006909CD"/>
  </w:style>
  <w:style w:type="character" w:customStyle="1" w:styleId="WW8Num9z6">
    <w:name w:val="WW8Num9z6"/>
    <w:rsid w:val="006909CD"/>
  </w:style>
  <w:style w:type="character" w:customStyle="1" w:styleId="WW8Num9z7">
    <w:name w:val="WW8Num9z7"/>
    <w:rsid w:val="006909CD"/>
  </w:style>
  <w:style w:type="character" w:customStyle="1" w:styleId="WW8Num9z8">
    <w:name w:val="WW8Num9z8"/>
    <w:rsid w:val="006909CD"/>
  </w:style>
  <w:style w:type="character" w:customStyle="1" w:styleId="WW8Num10z2">
    <w:name w:val="WW8Num10z2"/>
    <w:rsid w:val="006909CD"/>
  </w:style>
  <w:style w:type="character" w:customStyle="1" w:styleId="WW8Num10z3">
    <w:name w:val="WW8Num10z3"/>
    <w:rsid w:val="006909CD"/>
  </w:style>
  <w:style w:type="character" w:customStyle="1" w:styleId="WW8Num10z4">
    <w:name w:val="WW8Num10z4"/>
    <w:rsid w:val="006909CD"/>
  </w:style>
  <w:style w:type="character" w:customStyle="1" w:styleId="WW8Num10z5">
    <w:name w:val="WW8Num10z5"/>
    <w:rsid w:val="006909CD"/>
  </w:style>
  <w:style w:type="character" w:customStyle="1" w:styleId="WW8Num10z6">
    <w:name w:val="WW8Num10z6"/>
    <w:rsid w:val="006909CD"/>
  </w:style>
  <w:style w:type="character" w:customStyle="1" w:styleId="WW8Num10z7">
    <w:name w:val="WW8Num10z7"/>
    <w:rsid w:val="006909CD"/>
  </w:style>
  <w:style w:type="character" w:customStyle="1" w:styleId="WW8Num10z8">
    <w:name w:val="WW8Num10z8"/>
    <w:rsid w:val="006909CD"/>
  </w:style>
  <w:style w:type="character" w:customStyle="1" w:styleId="WW8Num6z3">
    <w:name w:val="WW8Num6z3"/>
    <w:rsid w:val="006909CD"/>
  </w:style>
  <w:style w:type="character" w:customStyle="1" w:styleId="WW8Num6z4">
    <w:name w:val="WW8Num6z4"/>
    <w:rsid w:val="006909CD"/>
  </w:style>
  <w:style w:type="character" w:customStyle="1" w:styleId="WW8Num6z5">
    <w:name w:val="WW8Num6z5"/>
    <w:rsid w:val="006909CD"/>
  </w:style>
  <w:style w:type="character" w:customStyle="1" w:styleId="WW8Num6z6">
    <w:name w:val="WW8Num6z6"/>
    <w:rsid w:val="006909CD"/>
  </w:style>
  <w:style w:type="character" w:customStyle="1" w:styleId="WW8Num6z7">
    <w:name w:val="WW8Num6z7"/>
    <w:rsid w:val="006909CD"/>
  </w:style>
  <w:style w:type="character" w:customStyle="1" w:styleId="WW8Num6z8">
    <w:name w:val="WW8Num6z8"/>
    <w:rsid w:val="006909CD"/>
  </w:style>
  <w:style w:type="character" w:customStyle="1" w:styleId="afff7">
    <w:name w:val="Символ нумерации"/>
    <w:rsid w:val="006909CD"/>
  </w:style>
  <w:style w:type="character" w:customStyle="1" w:styleId="afff8">
    <w:name w:val="Маркеры списка"/>
    <w:rsid w:val="006909CD"/>
    <w:rPr>
      <w:rFonts w:ascii="OpenSymbol" w:eastAsia="OpenSymbol" w:hAnsi="OpenSymbol" w:cs="OpenSymbol"/>
    </w:rPr>
  </w:style>
  <w:style w:type="character" w:customStyle="1" w:styleId="WW8Num4z3">
    <w:name w:val="WW8Num4z3"/>
    <w:rsid w:val="006909CD"/>
    <w:rPr>
      <w:rFonts w:ascii="Symbol" w:hAnsi="Symbol" w:cs="Symbol" w:hint="default"/>
    </w:rPr>
  </w:style>
  <w:style w:type="character" w:customStyle="1" w:styleId="WW8Num31z0">
    <w:name w:val="WW8Num31z0"/>
    <w:rsid w:val="006909CD"/>
    <w:rPr>
      <w:rFonts w:ascii="Symbol" w:hAnsi="Symbol" w:cs="Symbol" w:hint="default"/>
    </w:rPr>
  </w:style>
  <w:style w:type="character" w:customStyle="1" w:styleId="WW8Num31z1">
    <w:name w:val="WW8Num31z1"/>
    <w:rsid w:val="006909CD"/>
    <w:rPr>
      <w:rFonts w:ascii="Courier New" w:hAnsi="Courier New" w:cs="Courier New" w:hint="default"/>
    </w:rPr>
  </w:style>
  <w:style w:type="character" w:customStyle="1" w:styleId="WW8Num31z2">
    <w:name w:val="WW8Num31z2"/>
    <w:rsid w:val="006909CD"/>
    <w:rPr>
      <w:rFonts w:ascii="Wingdings" w:hAnsi="Wingdings" w:cs="Wingdings" w:hint="default"/>
    </w:rPr>
  </w:style>
  <w:style w:type="character" w:customStyle="1" w:styleId="WW8Num30z0">
    <w:name w:val="WW8Num30z0"/>
    <w:rsid w:val="006909CD"/>
    <w:rPr>
      <w:rFonts w:hint="default"/>
    </w:rPr>
  </w:style>
  <w:style w:type="character" w:customStyle="1" w:styleId="WW8Num30z1">
    <w:name w:val="WW8Num30z1"/>
    <w:rsid w:val="006909CD"/>
  </w:style>
  <w:style w:type="character" w:customStyle="1" w:styleId="WW8Num39z0">
    <w:name w:val="WW8Num39z0"/>
    <w:rsid w:val="006909CD"/>
  </w:style>
  <w:style w:type="character" w:customStyle="1" w:styleId="WW8Num39z1">
    <w:name w:val="WW8Num39z1"/>
    <w:rsid w:val="006909CD"/>
  </w:style>
  <w:style w:type="character" w:customStyle="1" w:styleId="WW8Num39z2">
    <w:name w:val="WW8Num39z2"/>
    <w:rsid w:val="006909CD"/>
  </w:style>
  <w:style w:type="character" w:customStyle="1" w:styleId="WW8Num39z3">
    <w:name w:val="WW8Num39z3"/>
    <w:rsid w:val="006909CD"/>
  </w:style>
  <w:style w:type="character" w:customStyle="1" w:styleId="WW8Num39z4">
    <w:name w:val="WW8Num39z4"/>
    <w:rsid w:val="006909CD"/>
  </w:style>
  <w:style w:type="character" w:customStyle="1" w:styleId="WW8Num39z5">
    <w:name w:val="WW8Num39z5"/>
    <w:rsid w:val="006909CD"/>
  </w:style>
  <w:style w:type="character" w:customStyle="1" w:styleId="WW8Num39z6">
    <w:name w:val="WW8Num39z6"/>
    <w:rsid w:val="006909CD"/>
  </w:style>
  <w:style w:type="character" w:customStyle="1" w:styleId="WW8Num39z7">
    <w:name w:val="WW8Num39z7"/>
    <w:rsid w:val="006909CD"/>
  </w:style>
  <w:style w:type="character" w:customStyle="1" w:styleId="WW8Num39z8">
    <w:name w:val="WW8Num39z8"/>
    <w:rsid w:val="006909CD"/>
  </w:style>
  <w:style w:type="paragraph" w:customStyle="1" w:styleId="2f6">
    <w:name w:val="Название2"/>
    <w:basedOn w:val="a"/>
    <w:rsid w:val="006909C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7">
    <w:name w:val="Указатель2"/>
    <w:basedOn w:val="a"/>
    <w:rsid w:val="006909C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9">
    <w:name w:val="???????"/>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Microsoft YaHei" w:eastAsia="Microsoft YaHei" w:hAnsi="Microsoft YaHei" w:cs="Microsoft YaHei"/>
      <w:color w:val="FFFFFF"/>
      <w:sz w:val="36"/>
      <w:szCs w:val="36"/>
      <w:lang w:eastAsia="hi-IN" w:bidi="hi-IN"/>
    </w:rPr>
  </w:style>
  <w:style w:type="paragraph" w:customStyle="1" w:styleId="afffa">
    <w:name w:val="?????? ?? ????????"/>
    <w:basedOn w:val="afff9"/>
    <w:rsid w:val="006909CD"/>
  </w:style>
  <w:style w:type="paragraph" w:customStyle="1" w:styleId="afffb">
    <w:name w:val="?????? ? ?????"/>
    <w:basedOn w:val="afff9"/>
    <w:rsid w:val="006909CD"/>
  </w:style>
  <w:style w:type="paragraph" w:customStyle="1" w:styleId="afffc">
    <w:name w:val="?????? ??? ???????"/>
    <w:basedOn w:val="afff9"/>
    <w:rsid w:val="006909CD"/>
  </w:style>
  <w:style w:type="paragraph" w:customStyle="1" w:styleId="afffd">
    <w:name w:val="?????? ??? ??????? ? ???????"/>
    <w:basedOn w:val="afff9"/>
    <w:rsid w:val="006909CD"/>
  </w:style>
  <w:style w:type="paragraph" w:customStyle="1" w:styleId="afffe">
    <w:name w:val="?????"/>
    <w:basedOn w:val="afff9"/>
    <w:rsid w:val="006909CD"/>
  </w:style>
  <w:style w:type="paragraph" w:customStyle="1" w:styleId="affff">
    <w:name w:val="???????? ?????"/>
    <w:basedOn w:val="afff9"/>
    <w:rsid w:val="006909CD"/>
  </w:style>
  <w:style w:type="paragraph" w:customStyle="1" w:styleId="affff0">
    <w:name w:val="???????????? ?????? ?? ??????"/>
    <w:basedOn w:val="afff9"/>
    <w:rsid w:val="006909CD"/>
  </w:style>
  <w:style w:type="paragraph" w:customStyle="1" w:styleId="affff1">
    <w:name w:val="?????? ?????? ? ????????"/>
    <w:basedOn w:val="afff9"/>
    <w:rsid w:val="006909CD"/>
    <w:pPr>
      <w:ind w:firstLine="340"/>
    </w:pPr>
  </w:style>
  <w:style w:type="paragraph" w:customStyle="1" w:styleId="affff2">
    <w:name w:val="????????"/>
    <w:basedOn w:val="afff9"/>
    <w:rsid w:val="006909CD"/>
  </w:style>
  <w:style w:type="paragraph" w:customStyle="1" w:styleId="1fe">
    <w:name w:val="???????? 1"/>
    <w:basedOn w:val="afff9"/>
    <w:rsid w:val="006909CD"/>
    <w:pPr>
      <w:jc w:val="center"/>
    </w:pPr>
  </w:style>
  <w:style w:type="paragraph" w:customStyle="1" w:styleId="2f8">
    <w:name w:val="???????? 2"/>
    <w:basedOn w:val="afff9"/>
    <w:rsid w:val="006909CD"/>
    <w:pPr>
      <w:spacing w:before="57" w:after="57"/>
      <w:ind w:right="113"/>
      <w:jc w:val="center"/>
    </w:pPr>
  </w:style>
  <w:style w:type="paragraph" w:customStyle="1" w:styleId="affff3">
    <w:name w:val="?????????"/>
    <w:basedOn w:val="afff9"/>
    <w:rsid w:val="006909CD"/>
    <w:pPr>
      <w:spacing w:before="238" w:after="119"/>
    </w:pPr>
  </w:style>
  <w:style w:type="paragraph" w:customStyle="1" w:styleId="1ff">
    <w:name w:val="????????? 1"/>
    <w:basedOn w:val="afff9"/>
    <w:rsid w:val="006909CD"/>
    <w:pPr>
      <w:spacing w:before="238" w:after="119"/>
    </w:pPr>
  </w:style>
  <w:style w:type="paragraph" w:customStyle="1" w:styleId="2f9">
    <w:name w:val="????????? 2"/>
    <w:basedOn w:val="afff9"/>
    <w:rsid w:val="006909CD"/>
    <w:pPr>
      <w:spacing w:before="238" w:after="119"/>
    </w:pPr>
  </w:style>
  <w:style w:type="paragraph" w:customStyle="1" w:styleId="affff4">
    <w:name w:val="????????? ?????"/>
    <w:basedOn w:val="afff9"/>
    <w:rsid w:val="006909CD"/>
  </w:style>
  <w:style w:type="paragraph" w:customStyle="1" w:styleId="LTGliederung1">
    <w:name w:val="???????~LT~Gliederung 1"/>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Microsoft YaHei" w:eastAsia="Microsoft YaHei" w:hAnsi="Microsoft YaHei" w:cs="Microsoft YaHei"/>
      <w:color w:val="FFFFFF"/>
      <w:sz w:val="64"/>
      <w:szCs w:val="64"/>
      <w:lang w:eastAsia="hi-IN" w:bidi="hi-IN"/>
    </w:rPr>
  </w:style>
  <w:style w:type="paragraph" w:customStyle="1" w:styleId="LTGliederung2">
    <w:name w:val="???????~LT~Gliederung 2"/>
    <w:basedOn w:val="LTGliederung1"/>
    <w:rsid w:val="006909C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LTGliederung3">
    <w:name w:val="???????~LT~Gliederung 3"/>
    <w:basedOn w:val="LTGliederung2"/>
    <w:rsid w:val="006909C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LTGliederung4">
    <w:name w:val="???????~LT~Gliederung 4"/>
    <w:basedOn w:val="LTGliederung3"/>
    <w:rsid w:val="006909C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LTGliederung5">
    <w:name w:val="???????~LT~Gliederung 5"/>
    <w:basedOn w:val="LTGliederung4"/>
    <w:rsid w:val="006909C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LTGliederung6">
    <w:name w:val="???????~LT~Gliederung 6"/>
    <w:basedOn w:val="LTGliederung5"/>
    <w:rsid w:val="006909CD"/>
  </w:style>
  <w:style w:type="paragraph" w:customStyle="1" w:styleId="LTGliederung7">
    <w:name w:val="???????~LT~Gliederung 7"/>
    <w:basedOn w:val="LTGliederung6"/>
    <w:rsid w:val="006909CD"/>
  </w:style>
  <w:style w:type="paragraph" w:customStyle="1" w:styleId="LTGliederung8">
    <w:name w:val="???????~LT~Gliederung 8"/>
    <w:basedOn w:val="LTGliederung7"/>
    <w:rsid w:val="006909CD"/>
  </w:style>
  <w:style w:type="paragraph" w:customStyle="1" w:styleId="LTGliederung9">
    <w:name w:val="???????~LT~Gliederung 9"/>
    <w:basedOn w:val="LTGliederung8"/>
    <w:rsid w:val="006909CD"/>
  </w:style>
  <w:style w:type="paragraph" w:customStyle="1" w:styleId="LTTitel">
    <w:name w:val="???????~LT~Titel"/>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Microsoft YaHei" w:eastAsia="Microsoft YaHei" w:hAnsi="Microsoft YaHei" w:cs="Microsoft YaHei"/>
      <w:b/>
      <w:bCs/>
      <w:color w:val="E5E5FF"/>
      <w:sz w:val="88"/>
      <w:szCs w:val="88"/>
      <w:lang w:eastAsia="hi-IN" w:bidi="hi-IN"/>
    </w:rPr>
  </w:style>
  <w:style w:type="paragraph" w:customStyle="1" w:styleId="LTUntertitel">
    <w:name w:val="???????~LT~Untertitel"/>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Microsoft YaHei" w:eastAsia="Microsoft YaHei" w:hAnsi="Microsoft YaHei" w:cs="Microsoft YaHei"/>
      <w:color w:val="FFFFFF"/>
      <w:sz w:val="64"/>
      <w:szCs w:val="64"/>
      <w:lang w:eastAsia="hi-IN" w:bidi="hi-IN"/>
    </w:rPr>
  </w:style>
  <w:style w:type="paragraph" w:customStyle="1" w:styleId="LTNotizen">
    <w:name w:val="???????~LT~Notizen"/>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Mangal" w:eastAsia="Mangal" w:hAnsi="Mangal" w:cs="Mangal"/>
      <w:color w:val="000000"/>
      <w:sz w:val="24"/>
      <w:szCs w:val="24"/>
      <w:lang w:eastAsia="hi-IN" w:bidi="hi-IN"/>
    </w:rPr>
  </w:style>
  <w:style w:type="paragraph" w:customStyle="1" w:styleId="LTHintergrundobjekte">
    <w:name w:val="???????~LT~Hintergrundobjekte"/>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pPr>
    <w:rPr>
      <w:rFonts w:ascii="Microsoft YaHei" w:eastAsia="Microsoft YaHei" w:hAnsi="Microsoft YaHei" w:cs="Microsoft YaHei"/>
      <w:color w:val="FFFFFF"/>
      <w:sz w:val="36"/>
      <w:szCs w:val="36"/>
      <w:lang w:eastAsia="hi-IN" w:bidi="hi-IN"/>
    </w:rPr>
  </w:style>
  <w:style w:type="paragraph" w:customStyle="1" w:styleId="LTHintergrund">
    <w:name w:val="???????~LT~Hintergrund"/>
    <w:rsid w:val="006909CD"/>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default0">
    <w:name w:val="default"/>
    <w:rsid w:val="006909CD"/>
    <w:pPr>
      <w:widowControl w:val="0"/>
      <w:suppressAutoHyphens/>
      <w:autoSpaceDE w:val="0"/>
      <w:spacing w:after="0" w:line="200" w:lineRule="atLeast"/>
    </w:pPr>
    <w:rPr>
      <w:rFonts w:ascii="Mangal" w:eastAsia="Mangal" w:hAnsi="Mangal" w:cs="Mangal"/>
      <w:sz w:val="36"/>
      <w:szCs w:val="36"/>
      <w:lang w:eastAsia="hi-IN" w:bidi="hi-IN"/>
    </w:rPr>
  </w:style>
  <w:style w:type="paragraph" w:customStyle="1" w:styleId="blue1">
    <w:name w:val="blue1"/>
    <w:basedOn w:val="default0"/>
    <w:rsid w:val="006909CD"/>
  </w:style>
  <w:style w:type="paragraph" w:customStyle="1" w:styleId="blue2">
    <w:name w:val="blue2"/>
    <w:basedOn w:val="default0"/>
    <w:rsid w:val="006909CD"/>
  </w:style>
  <w:style w:type="paragraph" w:customStyle="1" w:styleId="blue3">
    <w:name w:val="blue3"/>
    <w:basedOn w:val="default0"/>
    <w:rsid w:val="006909CD"/>
  </w:style>
  <w:style w:type="paragraph" w:customStyle="1" w:styleId="bw1">
    <w:name w:val="bw1"/>
    <w:basedOn w:val="default0"/>
    <w:rsid w:val="006909CD"/>
  </w:style>
  <w:style w:type="paragraph" w:customStyle="1" w:styleId="bw2">
    <w:name w:val="bw2"/>
    <w:basedOn w:val="default0"/>
    <w:rsid w:val="006909CD"/>
  </w:style>
  <w:style w:type="paragraph" w:customStyle="1" w:styleId="bw3">
    <w:name w:val="bw3"/>
    <w:basedOn w:val="default0"/>
    <w:rsid w:val="006909CD"/>
  </w:style>
  <w:style w:type="paragraph" w:customStyle="1" w:styleId="orange1">
    <w:name w:val="orange1"/>
    <w:basedOn w:val="default0"/>
    <w:rsid w:val="006909CD"/>
  </w:style>
  <w:style w:type="paragraph" w:customStyle="1" w:styleId="orange2">
    <w:name w:val="orange2"/>
    <w:basedOn w:val="default0"/>
    <w:rsid w:val="006909CD"/>
  </w:style>
  <w:style w:type="paragraph" w:customStyle="1" w:styleId="orange3">
    <w:name w:val="orange3"/>
    <w:basedOn w:val="default0"/>
    <w:rsid w:val="006909CD"/>
  </w:style>
  <w:style w:type="paragraph" w:customStyle="1" w:styleId="turquise1">
    <w:name w:val="turquise1"/>
    <w:basedOn w:val="default0"/>
    <w:rsid w:val="006909CD"/>
  </w:style>
  <w:style w:type="paragraph" w:customStyle="1" w:styleId="turquise2">
    <w:name w:val="turquise2"/>
    <w:basedOn w:val="default0"/>
    <w:rsid w:val="006909CD"/>
  </w:style>
  <w:style w:type="paragraph" w:customStyle="1" w:styleId="turquise3">
    <w:name w:val="turquise3"/>
    <w:basedOn w:val="default0"/>
    <w:rsid w:val="006909CD"/>
  </w:style>
  <w:style w:type="paragraph" w:customStyle="1" w:styleId="gray1">
    <w:name w:val="gray1"/>
    <w:basedOn w:val="default0"/>
    <w:rsid w:val="006909CD"/>
  </w:style>
  <w:style w:type="paragraph" w:customStyle="1" w:styleId="gray2">
    <w:name w:val="gray2"/>
    <w:basedOn w:val="default0"/>
    <w:rsid w:val="006909CD"/>
  </w:style>
  <w:style w:type="paragraph" w:customStyle="1" w:styleId="gray3">
    <w:name w:val="gray3"/>
    <w:basedOn w:val="default0"/>
    <w:rsid w:val="006909CD"/>
  </w:style>
  <w:style w:type="paragraph" w:customStyle="1" w:styleId="sun1">
    <w:name w:val="sun1"/>
    <w:basedOn w:val="default0"/>
    <w:rsid w:val="006909CD"/>
  </w:style>
  <w:style w:type="paragraph" w:customStyle="1" w:styleId="sun2">
    <w:name w:val="sun2"/>
    <w:basedOn w:val="default0"/>
    <w:rsid w:val="006909CD"/>
  </w:style>
  <w:style w:type="paragraph" w:customStyle="1" w:styleId="sun3">
    <w:name w:val="sun3"/>
    <w:basedOn w:val="default0"/>
    <w:rsid w:val="006909CD"/>
  </w:style>
  <w:style w:type="paragraph" w:customStyle="1" w:styleId="earth1">
    <w:name w:val="earth1"/>
    <w:basedOn w:val="default0"/>
    <w:rsid w:val="006909CD"/>
  </w:style>
  <w:style w:type="paragraph" w:customStyle="1" w:styleId="earth2">
    <w:name w:val="earth2"/>
    <w:basedOn w:val="default0"/>
    <w:rsid w:val="006909CD"/>
  </w:style>
  <w:style w:type="paragraph" w:customStyle="1" w:styleId="earth3">
    <w:name w:val="earth3"/>
    <w:basedOn w:val="default0"/>
    <w:rsid w:val="006909CD"/>
  </w:style>
  <w:style w:type="paragraph" w:customStyle="1" w:styleId="green1">
    <w:name w:val="green1"/>
    <w:basedOn w:val="default0"/>
    <w:rsid w:val="006909CD"/>
  </w:style>
  <w:style w:type="paragraph" w:customStyle="1" w:styleId="green2">
    <w:name w:val="green2"/>
    <w:basedOn w:val="default0"/>
    <w:rsid w:val="006909CD"/>
  </w:style>
  <w:style w:type="paragraph" w:customStyle="1" w:styleId="green3">
    <w:name w:val="green3"/>
    <w:basedOn w:val="default0"/>
    <w:rsid w:val="006909CD"/>
  </w:style>
  <w:style w:type="paragraph" w:customStyle="1" w:styleId="seetang1">
    <w:name w:val="seetang1"/>
    <w:basedOn w:val="default0"/>
    <w:rsid w:val="006909CD"/>
  </w:style>
  <w:style w:type="paragraph" w:customStyle="1" w:styleId="seetang2">
    <w:name w:val="seetang2"/>
    <w:basedOn w:val="default0"/>
    <w:rsid w:val="006909CD"/>
  </w:style>
  <w:style w:type="paragraph" w:customStyle="1" w:styleId="seetang3">
    <w:name w:val="seetang3"/>
    <w:basedOn w:val="default0"/>
    <w:rsid w:val="006909CD"/>
  </w:style>
  <w:style w:type="paragraph" w:customStyle="1" w:styleId="lightblue1">
    <w:name w:val="lightblue1"/>
    <w:basedOn w:val="default0"/>
    <w:rsid w:val="006909CD"/>
  </w:style>
  <w:style w:type="paragraph" w:customStyle="1" w:styleId="lightblue2">
    <w:name w:val="lightblue2"/>
    <w:basedOn w:val="default0"/>
    <w:rsid w:val="006909CD"/>
  </w:style>
  <w:style w:type="paragraph" w:customStyle="1" w:styleId="lightblue3">
    <w:name w:val="lightblue3"/>
    <w:basedOn w:val="default0"/>
    <w:rsid w:val="006909CD"/>
  </w:style>
  <w:style w:type="paragraph" w:customStyle="1" w:styleId="yellow1">
    <w:name w:val="yellow1"/>
    <w:basedOn w:val="default0"/>
    <w:rsid w:val="006909CD"/>
  </w:style>
  <w:style w:type="paragraph" w:customStyle="1" w:styleId="yellow2">
    <w:name w:val="yellow2"/>
    <w:basedOn w:val="default0"/>
    <w:rsid w:val="006909CD"/>
  </w:style>
  <w:style w:type="paragraph" w:customStyle="1" w:styleId="yellow3">
    <w:name w:val="yellow3"/>
    <w:basedOn w:val="default0"/>
    <w:rsid w:val="006909CD"/>
  </w:style>
  <w:style w:type="paragraph" w:customStyle="1" w:styleId="WW-">
    <w:name w:val="WW-?????????"/>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Microsoft YaHei" w:eastAsia="Microsoft YaHei" w:hAnsi="Microsoft YaHei" w:cs="Microsoft YaHei"/>
      <w:color w:val="000000"/>
      <w:kern w:val="1"/>
      <w:sz w:val="88"/>
      <w:szCs w:val="88"/>
      <w:lang w:eastAsia="hi-IN" w:bidi="hi-IN"/>
    </w:rPr>
  </w:style>
  <w:style w:type="paragraph" w:customStyle="1" w:styleId="affff5">
    <w:name w:val="????????????"/>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Microsoft YaHei" w:eastAsia="Microsoft YaHei" w:hAnsi="Microsoft YaHei" w:cs="Microsoft YaHei"/>
      <w:color w:val="000000"/>
      <w:kern w:val="1"/>
      <w:sz w:val="64"/>
      <w:szCs w:val="64"/>
      <w:lang w:eastAsia="hi-IN" w:bidi="hi-IN"/>
    </w:rPr>
  </w:style>
  <w:style w:type="paragraph" w:customStyle="1" w:styleId="affff6">
    <w:name w:val="??????? ????"/>
    <w:rsid w:val="006909CD"/>
    <w:pPr>
      <w:widowControl w:val="0"/>
      <w:suppressAutoHyphens/>
      <w:autoSpaceDE w:val="0"/>
      <w:spacing w:after="0" w:line="240" w:lineRule="auto"/>
    </w:pPr>
    <w:rPr>
      <w:rFonts w:ascii="Times New Roman" w:eastAsia="SimSun" w:hAnsi="Times New Roman" w:cs="Mangal"/>
      <w:kern w:val="1"/>
      <w:sz w:val="24"/>
      <w:szCs w:val="24"/>
      <w:lang w:eastAsia="hi-IN" w:bidi="hi-IN"/>
    </w:rPr>
  </w:style>
  <w:style w:type="paragraph" w:customStyle="1" w:styleId="affff7">
    <w:name w:val="???"/>
    <w:rsid w:val="006909CD"/>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affff8">
    <w:name w:val="??????????"/>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Mangal" w:eastAsia="Mangal" w:hAnsi="Mangal" w:cs="Mangal"/>
      <w:color w:val="000000"/>
      <w:kern w:val="1"/>
      <w:sz w:val="24"/>
      <w:szCs w:val="24"/>
      <w:lang w:eastAsia="hi-IN" w:bidi="hi-IN"/>
    </w:rPr>
  </w:style>
  <w:style w:type="paragraph" w:customStyle="1" w:styleId="WW-1">
    <w:name w:val="WW-????????? 1"/>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Microsoft YaHei" w:eastAsia="Microsoft YaHei" w:hAnsi="Microsoft YaHei" w:cs="Microsoft YaHei"/>
      <w:color w:val="000000"/>
      <w:kern w:val="1"/>
      <w:sz w:val="64"/>
      <w:szCs w:val="64"/>
      <w:lang w:eastAsia="hi-IN" w:bidi="hi-IN"/>
    </w:rPr>
  </w:style>
  <w:style w:type="paragraph" w:customStyle="1" w:styleId="WW-2">
    <w:name w:val="WW-????????? 2"/>
    <w:basedOn w:val="WW-1"/>
    <w:rsid w:val="006909C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3c">
    <w:name w:val="????????? 3"/>
    <w:basedOn w:val="WW-2"/>
    <w:rsid w:val="006909C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43">
    <w:name w:val="????????? 4"/>
    <w:basedOn w:val="3c"/>
    <w:rsid w:val="006909C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52">
    <w:name w:val="????????? 5"/>
    <w:basedOn w:val="43"/>
    <w:rsid w:val="006909C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64">
    <w:name w:val="????????? 6"/>
    <w:basedOn w:val="52"/>
    <w:rsid w:val="006909CD"/>
  </w:style>
  <w:style w:type="paragraph" w:customStyle="1" w:styleId="75">
    <w:name w:val="????????? 7"/>
    <w:basedOn w:val="64"/>
    <w:rsid w:val="006909CD"/>
  </w:style>
  <w:style w:type="paragraph" w:customStyle="1" w:styleId="84">
    <w:name w:val="????????? 8"/>
    <w:basedOn w:val="75"/>
    <w:rsid w:val="006909CD"/>
  </w:style>
  <w:style w:type="paragraph" w:customStyle="1" w:styleId="97">
    <w:name w:val="????????? 9"/>
    <w:basedOn w:val="84"/>
    <w:rsid w:val="006909CD"/>
  </w:style>
  <w:style w:type="paragraph" w:customStyle="1" w:styleId="1LTGliederung1">
    <w:name w:val="????????1~LT~Gliederung 1"/>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Microsoft YaHei" w:eastAsia="Microsoft YaHei" w:hAnsi="Microsoft YaHei" w:cs="Microsoft YaHei"/>
      <w:color w:val="000000"/>
      <w:kern w:val="1"/>
      <w:sz w:val="64"/>
      <w:szCs w:val="64"/>
      <w:lang w:eastAsia="hi-IN" w:bidi="hi-IN"/>
    </w:rPr>
  </w:style>
  <w:style w:type="paragraph" w:customStyle="1" w:styleId="1LTGliederung2">
    <w:name w:val="????????1~LT~Gliederung 2"/>
    <w:basedOn w:val="1LTGliederung1"/>
    <w:rsid w:val="006909C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1LTGliederung3">
    <w:name w:val="????????1~LT~Gliederung 3"/>
    <w:basedOn w:val="1LTGliederung2"/>
    <w:rsid w:val="006909C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before="120"/>
      <w:ind w:left="1800" w:hanging="360"/>
    </w:pPr>
    <w:rPr>
      <w:sz w:val="48"/>
      <w:szCs w:val="48"/>
    </w:rPr>
  </w:style>
  <w:style w:type="paragraph" w:customStyle="1" w:styleId="1LTGliederung4">
    <w:name w:val="????????1~LT~Gliederung 4"/>
    <w:basedOn w:val="1LTGliederung3"/>
    <w:rsid w:val="006909C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before="100"/>
      <w:ind w:left="2520"/>
    </w:pPr>
    <w:rPr>
      <w:sz w:val="40"/>
      <w:szCs w:val="40"/>
    </w:rPr>
  </w:style>
  <w:style w:type="paragraph" w:customStyle="1" w:styleId="1LTGliederung5">
    <w:name w:val="????????1~LT~Gliederung 5"/>
    <w:basedOn w:val="1LTGliederung4"/>
    <w:rsid w:val="006909C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ind w:left="3240"/>
    </w:pPr>
  </w:style>
  <w:style w:type="paragraph" w:customStyle="1" w:styleId="1LTGliederung6">
    <w:name w:val="????????1~LT~Gliederung 6"/>
    <w:basedOn w:val="1LTGliederung5"/>
    <w:rsid w:val="006909CD"/>
  </w:style>
  <w:style w:type="paragraph" w:customStyle="1" w:styleId="1LTGliederung7">
    <w:name w:val="????????1~LT~Gliederung 7"/>
    <w:basedOn w:val="1LTGliederung6"/>
    <w:rsid w:val="006909CD"/>
  </w:style>
  <w:style w:type="paragraph" w:customStyle="1" w:styleId="1LTGliederung8">
    <w:name w:val="????????1~LT~Gliederung 8"/>
    <w:basedOn w:val="1LTGliederung7"/>
    <w:rsid w:val="006909CD"/>
  </w:style>
  <w:style w:type="paragraph" w:customStyle="1" w:styleId="1LTGliederung9">
    <w:name w:val="????????1~LT~Gliederung 9"/>
    <w:basedOn w:val="1LTGliederung8"/>
    <w:rsid w:val="006909CD"/>
  </w:style>
  <w:style w:type="paragraph" w:customStyle="1" w:styleId="1LTTitel">
    <w:name w:val="????????1~LT~Titel"/>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Microsoft YaHei" w:eastAsia="Microsoft YaHei" w:hAnsi="Microsoft YaHei" w:cs="Microsoft YaHei"/>
      <w:color w:val="000000"/>
      <w:kern w:val="1"/>
      <w:sz w:val="88"/>
      <w:szCs w:val="88"/>
      <w:lang w:eastAsia="hi-IN" w:bidi="hi-IN"/>
    </w:rPr>
  </w:style>
  <w:style w:type="paragraph" w:customStyle="1" w:styleId="1LTUntertitel">
    <w:name w:val="????????1~LT~Untertitel"/>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jc w:val="center"/>
    </w:pPr>
    <w:rPr>
      <w:rFonts w:ascii="Microsoft YaHei" w:eastAsia="Microsoft YaHei" w:hAnsi="Microsoft YaHei" w:cs="Microsoft YaHei"/>
      <w:color w:val="000000"/>
      <w:kern w:val="1"/>
      <w:sz w:val="64"/>
      <w:szCs w:val="64"/>
      <w:lang w:eastAsia="hi-IN" w:bidi="hi-IN"/>
    </w:rPr>
  </w:style>
  <w:style w:type="paragraph" w:customStyle="1" w:styleId="1LTNotizen">
    <w:name w:val="????????1~LT~Notizen"/>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Mangal" w:eastAsia="Mangal" w:hAnsi="Mangal" w:cs="Mangal"/>
      <w:color w:val="000000"/>
      <w:kern w:val="1"/>
      <w:sz w:val="24"/>
      <w:szCs w:val="24"/>
      <w:lang w:eastAsia="hi-IN" w:bidi="hi-IN"/>
    </w:rPr>
  </w:style>
  <w:style w:type="paragraph" w:customStyle="1" w:styleId="1LTHintergrundobjekte">
    <w:name w:val="????????1~LT~Hintergrundobjekte"/>
    <w:rsid w:val="006909CD"/>
    <w:pPr>
      <w:widowControl w:val="0"/>
      <w:suppressAutoHyphens/>
      <w:autoSpaceDE w:val="0"/>
      <w:spacing w:after="0" w:line="240" w:lineRule="auto"/>
    </w:pPr>
    <w:rPr>
      <w:rFonts w:ascii="Times New Roman" w:eastAsia="SimSun" w:hAnsi="Times New Roman" w:cs="Mangal"/>
      <w:kern w:val="1"/>
      <w:sz w:val="24"/>
      <w:szCs w:val="24"/>
      <w:lang w:eastAsia="hi-IN" w:bidi="hi-IN"/>
    </w:rPr>
  </w:style>
  <w:style w:type="paragraph" w:customStyle="1" w:styleId="1LTHintergrund">
    <w:name w:val="????????1~LT~Hintergrund"/>
    <w:rsid w:val="006909CD"/>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Style2">
    <w:name w:val="Style2"/>
    <w:basedOn w:val="a"/>
    <w:rsid w:val="006909CD"/>
    <w:pPr>
      <w:widowControl w:val="0"/>
      <w:suppressAutoHyphens/>
      <w:autoSpaceDE w:val="0"/>
      <w:spacing w:after="0" w:line="310" w:lineRule="exact"/>
      <w:ind w:firstLine="562"/>
      <w:jc w:val="both"/>
    </w:pPr>
    <w:rPr>
      <w:rFonts w:ascii="Times New Roman" w:eastAsia="Calibri" w:hAnsi="Times New Roman" w:cs="Mangal"/>
      <w:kern w:val="1"/>
      <w:sz w:val="24"/>
      <w:szCs w:val="24"/>
      <w:lang w:eastAsia="hi-IN" w:bidi="hi-IN"/>
    </w:rPr>
  </w:style>
  <w:style w:type="paragraph" w:customStyle="1" w:styleId="WW-10">
    <w:name w:val="WW-?????????1"/>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Microsoft YaHei" w:eastAsia="Microsoft YaHei" w:hAnsi="Microsoft YaHei" w:cs="Microsoft YaHei"/>
      <w:b/>
      <w:bCs/>
      <w:color w:val="E5E5FF"/>
      <w:sz w:val="88"/>
      <w:szCs w:val="88"/>
      <w:lang w:eastAsia="hi-IN" w:bidi="hi-IN"/>
    </w:rPr>
  </w:style>
  <w:style w:type="paragraph" w:customStyle="1" w:styleId="WW-11">
    <w:name w:val="WW-????????? 11"/>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Microsoft YaHei" w:eastAsia="Microsoft YaHei" w:hAnsi="Microsoft YaHei" w:cs="Microsoft YaHei"/>
      <w:color w:val="FFFFFF"/>
      <w:sz w:val="64"/>
      <w:szCs w:val="64"/>
      <w:lang w:eastAsia="hi-IN" w:bidi="hi-IN"/>
    </w:rPr>
  </w:style>
  <w:style w:type="paragraph" w:customStyle="1" w:styleId="WW-21">
    <w:name w:val="WW-????????? 21"/>
    <w:basedOn w:val="WW-11"/>
    <w:rsid w:val="006909C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2LTGliederung1">
    <w:name w:val="????????2~LT~Gliederung 1"/>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285" w:line="216" w:lineRule="auto"/>
      <w:ind w:left="540" w:hanging="540"/>
    </w:pPr>
    <w:rPr>
      <w:rFonts w:ascii="Microsoft YaHei" w:eastAsia="Microsoft YaHei" w:hAnsi="Microsoft YaHei" w:cs="Microsoft YaHei"/>
      <w:color w:val="000000"/>
      <w:kern w:val="1"/>
      <w:sz w:val="64"/>
      <w:szCs w:val="64"/>
      <w:lang w:eastAsia="hi-IN" w:bidi="hi-IN"/>
    </w:rPr>
  </w:style>
  <w:style w:type="paragraph" w:customStyle="1" w:styleId="2LTGliederung2">
    <w:name w:val="????????2~LT~Gliederung 2"/>
    <w:basedOn w:val="2LTGliederung1"/>
    <w:rsid w:val="006909C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227"/>
      <w:ind w:left="1170" w:hanging="450"/>
    </w:pPr>
    <w:rPr>
      <w:sz w:val="56"/>
      <w:szCs w:val="56"/>
    </w:rPr>
  </w:style>
  <w:style w:type="paragraph" w:customStyle="1" w:styleId="2LTGliederung3">
    <w:name w:val="????????2~LT~Gliederung 3"/>
    <w:basedOn w:val="2LTGliederung2"/>
    <w:rsid w:val="006909CD"/>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170"/>
      <w:ind w:left="1800" w:hanging="360"/>
    </w:pPr>
    <w:rPr>
      <w:sz w:val="48"/>
      <w:szCs w:val="48"/>
    </w:rPr>
  </w:style>
  <w:style w:type="paragraph" w:customStyle="1" w:styleId="2LTGliederung4">
    <w:name w:val="????????2~LT~Gliederung 4"/>
    <w:basedOn w:val="2LTGliederung3"/>
    <w:rsid w:val="006909CD"/>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15"/>
      <w:ind w:left="2520"/>
    </w:pPr>
    <w:rPr>
      <w:sz w:val="40"/>
      <w:szCs w:val="40"/>
    </w:rPr>
  </w:style>
  <w:style w:type="paragraph" w:customStyle="1" w:styleId="2LTGliederung5">
    <w:name w:val="????????2~LT~Gliederung 5"/>
    <w:basedOn w:val="2LTGliederung4"/>
    <w:rsid w:val="006909CD"/>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57"/>
      <w:ind w:left="3240"/>
    </w:pPr>
  </w:style>
  <w:style w:type="paragraph" w:customStyle="1" w:styleId="2LTGliederung6">
    <w:name w:val="????????2~LT~Gliederung 6"/>
    <w:basedOn w:val="2LTGliederung5"/>
    <w:rsid w:val="006909CD"/>
  </w:style>
  <w:style w:type="paragraph" w:customStyle="1" w:styleId="2LTGliederung7">
    <w:name w:val="????????2~LT~Gliederung 7"/>
    <w:basedOn w:val="2LTGliederung6"/>
    <w:rsid w:val="006909CD"/>
  </w:style>
  <w:style w:type="paragraph" w:customStyle="1" w:styleId="2LTGliederung8">
    <w:name w:val="????????2~LT~Gliederung 8"/>
    <w:basedOn w:val="2LTGliederung7"/>
    <w:rsid w:val="006909CD"/>
  </w:style>
  <w:style w:type="paragraph" w:customStyle="1" w:styleId="2LTGliederung9">
    <w:name w:val="????????2~LT~Gliederung 9"/>
    <w:basedOn w:val="2LTGliederung8"/>
    <w:rsid w:val="006909CD"/>
  </w:style>
  <w:style w:type="paragraph" w:customStyle="1" w:styleId="2LTTitel">
    <w:name w:val="????????2~LT~Titel"/>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16" w:lineRule="auto"/>
      <w:jc w:val="center"/>
    </w:pPr>
    <w:rPr>
      <w:rFonts w:ascii="Microsoft YaHei" w:eastAsia="Microsoft YaHei" w:hAnsi="Microsoft YaHei" w:cs="Microsoft YaHei"/>
      <w:color w:val="000000"/>
      <w:kern w:val="1"/>
      <w:sz w:val="88"/>
      <w:szCs w:val="88"/>
      <w:lang w:eastAsia="hi-IN" w:bidi="hi-IN"/>
    </w:rPr>
  </w:style>
  <w:style w:type="paragraph" w:customStyle="1" w:styleId="2LTUntertitel">
    <w:name w:val="????????2~LT~Untertitel"/>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285" w:line="216" w:lineRule="auto"/>
      <w:ind w:left="540" w:hanging="540"/>
      <w:jc w:val="center"/>
    </w:pPr>
    <w:rPr>
      <w:rFonts w:ascii="Microsoft YaHei" w:eastAsia="Microsoft YaHei" w:hAnsi="Microsoft YaHei" w:cs="Microsoft YaHei"/>
      <w:color w:val="000000"/>
      <w:kern w:val="1"/>
      <w:sz w:val="64"/>
      <w:szCs w:val="64"/>
      <w:lang w:eastAsia="hi-IN" w:bidi="hi-IN"/>
    </w:rPr>
  </w:style>
  <w:style w:type="paragraph" w:customStyle="1" w:styleId="2LTNotizen">
    <w:name w:val="????????2~LT~Notizen"/>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after="0" w:line="240" w:lineRule="auto"/>
    </w:pPr>
    <w:rPr>
      <w:rFonts w:ascii="Mangal" w:eastAsia="Mangal" w:hAnsi="Mangal" w:cs="Mangal"/>
      <w:color w:val="000000"/>
      <w:kern w:val="1"/>
      <w:sz w:val="24"/>
      <w:szCs w:val="24"/>
      <w:lang w:eastAsia="hi-IN" w:bidi="hi-IN"/>
    </w:rPr>
  </w:style>
  <w:style w:type="paragraph" w:customStyle="1" w:styleId="2LTHintergrundobjekte">
    <w:name w:val="????????2~LT~Hintergrundobjekte"/>
    <w:rsid w:val="006909CD"/>
    <w:pPr>
      <w:widowControl w:val="0"/>
      <w:suppressAutoHyphens/>
      <w:autoSpaceDE w:val="0"/>
      <w:spacing w:after="0" w:line="240" w:lineRule="auto"/>
    </w:pPr>
    <w:rPr>
      <w:rFonts w:ascii="Times New Roman" w:eastAsia="SimSun" w:hAnsi="Times New Roman" w:cs="Mangal"/>
      <w:kern w:val="1"/>
      <w:sz w:val="24"/>
      <w:szCs w:val="24"/>
      <w:lang w:eastAsia="hi-IN" w:bidi="hi-IN"/>
    </w:rPr>
  </w:style>
  <w:style w:type="paragraph" w:customStyle="1" w:styleId="2LTHintergrund">
    <w:name w:val="????????2~LT~Hintergrund"/>
    <w:rsid w:val="006909CD"/>
    <w:pPr>
      <w:widowControl w:val="0"/>
      <w:suppressAutoHyphens/>
      <w:autoSpaceDE w:val="0"/>
      <w:spacing w:after="0" w:line="240" w:lineRule="auto"/>
      <w:jc w:val="center"/>
    </w:pPr>
    <w:rPr>
      <w:rFonts w:ascii="Times New Roman" w:eastAsia="SimSun" w:hAnsi="Times New Roman" w:cs="Mangal"/>
      <w:sz w:val="24"/>
      <w:szCs w:val="24"/>
      <w:lang w:eastAsia="hi-IN" w:bidi="hi-IN"/>
    </w:rPr>
  </w:style>
  <w:style w:type="paragraph" w:customStyle="1" w:styleId="WW-12">
    <w:name w:val="WW-?????????12"/>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Microsoft YaHei" w:eastAsia="Microsoft YaHei" w:hAnsi="Microsoft YaHei" w:cs="Microsoft YaHei"/>
      <w:b/>
      <w:bCs/>
      <w:color w:val="E5E5FF"/>
      <w:sz w:val="88"/>
      <w:szCs w:val="88"/>
      <w:lang w:eastAsia="hi-IN" w:bidi="hi-IN"/>
    </w:rPr>
  </w:style>
  <w:style w:type="paragraph" w:customStyle="1" w:styleId="WW-112">
    <w:name w:val="WW-????????? 112"/>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Microsoft YaHei" w:eastAsia="Microsoft YaHei" w:hAnsi="Microsoft YaHei" w:cs="Microsoft YaHei"/>
      <w:color w:val="FFFFFF"/>
      <w:sz w:val="64"/>
      <w:szCs w:val="64"/>
      <w:lang w:eastAsia="hi-IN" w:bidi="hi-IN"/>
    </w:rPr>
  </w:style>
  <w:style w:type="paragraph" w:customStyle="1" w:styleId="WW-212">
    <w:name w:val="WW-????????? 212"/>
    <w:basedOn w:val="WW-112"/>
    <w:rsid w:val="006909C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
    <w:name w:val="WW-?????????123"/>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Microsoft YaHei" w:eastAsia="Microsoft YaHei" w:hAnsi="Microsoft YaHei" w:cs="Microsoft YaHei"/>
      <w:b/>
      <w:bCs/>
      <w:color w:val="E5E5FF"/>
      <w:sz w:val="88"/>
      <w:szCs w:val="88"/>
      <w:lang w:eastAsia="hi-IN" w:bidi="hi-IN"/>
    </w:rPr>
  </w:style>
  <w:style w:type="paragraph" w:customStyle="1" w:styleId="WW-1123">
    <w:name w:val="WW-????????? 1123"/>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Microsoft YaHei" w:eastAsia="Microsoft YaHei" w:hAnsi="Microsoft YaHei" w:cs="Microsoft YaHei"/>
      <w:color w:val="FFFFFF"/>
      <w:sz w:val="64"/>
      <w:szCs w:val="64"/>
      <w:lang w:eastAsia="hi-IN" w:bidi="hi-IN"/>
    </w:rPr>
  </w:style>
  <w:style w:type="paragraph" w:customStyle="1" w:styleId="WW-2123">
    <w:name w:val="WW-????????? 2123"/>
    <w:basedOn w:val="WW-1123"/>
    <w:rsid w:val="006909C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WW-1234">
    <w:name w:val="WW-?????????1234"/>
    <w:rsid w:val="006909C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0" w:line="240" w:lineRule="auto"/>
      <w:jc w:val="center"/>
    </w:pPr>
    <w:rPr>
      <w:rFonts w:ascii="Microsoft YaHei" w:eastAsia="Microsoft YaHei" w:hAnsi="Microsoft YaHei" w:cs="Microsoft YaHei"/>
      <w:b/>
      <w:bCs/>
      <w:color w:val="E5E5FF"/>
      <w:sz w:val="88"/>
      <w:szCs w:val="88"/>
      <w:lang w:eastAsia="hi-IN" w:bidi="hi-IN"/>
    </w:rPr>
  </w:style>
  <w:style w:type="paragraph" w:customStyle="1" w:styleId="WW-11234">
    <w:name w:val="WW-????????? 11234"/>
    <w:rsid w:val="006909CD"/>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before="160" w:after="0" w:line="240" w:lineRule="auto"/>
      <w:ind w:left="540" w:hanging="540"/>
    </w:pPr>
    <w:rPr>
      <w:rFonts w:ascii="Microsoft YaHei" w:eastAsia="Microsoft YaHei" w:hAnsi="Microsoft YaHei" w:cs="Microsoft YaHei"/>
      <w:color w:val="FFFFFF"/>
      <w:sz w:val="64"/>
      <w:szCs w:val="64"/>
      <w:lang w:eastAsia="hi-IN" w:bidi="hi-IN"/>
    </w:rPr>
  </w:style>
  <w:style w:type="paragraph" w:customStyle="1" w:styleId="WW-21234">
    <w:name w:val="WW-????????? 21234"/>
    <w:basedOn w:val="WW-11234"/>
    <w:rsid w:val="006909CD"/>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before="139"/>
      <w:ind w:left="1170" w:hanging="450"/>
    </w:pPr>
    <w:rPr>
      <w:sz w:val="56"/>
      <w:szCs w:val="56"/>
    </w:rPr>
  </w:style>
  <w:style w:type="paragraph" w:customStyle="1" w:styleId="affff9">
    <w:name w:val="тело текста"/>
    <w:rsid w:val="006909CD"/>
    <w:pPr>
      <w:autoSpaceDE w:val="0"/>
      <w:autoSpaceDN w:val="0"/>
      <w:adjustRightInd w:val="0"/>
      <w:spacing w:after="0" w:line="204" w:lineRule="atLeast"/>
      <w:ind w:firstLine="283"/>
      <w:jc w:val="both"/>
    </w:pPr>
    <w:rPr>
      <w:rFonts w:ascii="TimesET" w:eastAsia="Times New Roman" w:hAnsi="TimesET" w:cs="TimesET"/>
      <w:color w:val="000000"/>
      <w:sz w:val="20"/>
      <w:szCs w:val="20"/>
      <w:lang w:eastAsia="ru-RU"/>
    </w:rPr>
  </w:style>
  <w:style w:type="character" w:customStyle="1" w:styleId="normaltextrun1">
    <w:name w:val="normaltextrun1"/>
    <w:basedOn w:val="a0"/>
    <w:rsid w:val="006909CD"/>
  </w:style>
  <w:style w:type="paragraph" w:customStyle="1" w:styleId="p3">
    <w:name w:val="p3"/>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0">
    <w:name w:val="Основной текст Знак1"/>
    <w:basedOn w:val="a0"/>
    <w:uiPriority w:val="99"/>
    <w:semiHidden/>
    <w:rsid w:val="006909CD"/>
  </w:style>
  <w:style w:type="character" w:customStyle="1" w:styleId="highlight">
    <w:name w:val="highlight"/>
    <w:basedOn w:val="a0"/>
    <w:rsid w:val="006909CD"/>
  </w:style>
  <w:style w:type="character" w:customStyle="1" w:styleId="external">
    <w:name w:val="external"/>
    <w:basedOn w:val="a0"/>
    <w:rsid w:val="006909CD"/>
  </w:style>
  <w:style w:type="character" w:customStyle="1" w:styleId="Web1">
    <w:name w:val="Обычный (Web) Знак1"/>
    <w:aliases w:val="Обычный (веб) Знак Знак Char Знак Знак1,Обычный (веб) Знак Знак Char Char Знак Знак1,Обычный (веб) Знак Знак Знак Знак Знак1,Обычный (веб) Знак Знак Знак1 Знак1,Обычный (веб) Знак Знак Char Знак1,Знак Знак3 Знак"/>
    <w:uiPriority w:val="99"/>
    <w:locked/>
    <w:rsid w:val="006909CD"/>
    <w:rPr>
      <w:rFonts w:ascii="Arial Unicode MS" w:eastAsia="Arial Unicode MS" w:hAnsi="Arial Unicode MS" w:cs="Arial Unicode MS"/>
      <w:sz w:val="24"/>
      <w:szCs w:val="24"/>
      <w:lang w:eastAsia="ru-RU"/>
    </w:rPr>
  </w:style>
  <w:style w:type="paragraph" w:customStyle="1" w:styleId="wb-stl-normal">
    <w:name w:val="wb-stl-normal"/>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1">
    <w:name w:val="Стиль таблицы 1"/>
    <w:rsid w:val="006909CD"/>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ru-RU"/>
    </w:rPr>
  </w:style>
  <w:style w:type="paragraph" w:customStyle="1" w:styleId="2fa">
    <w:name w:val="Стиль таблицы 2"/>
    <w:rsid w:val="006909C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paragraph" w:customStyle="1" w:styleId="212">
    <w:name w:val="Основной текст с отступом 21"/>
    <w:basedOn w:val="a"/>
    <w:rsid w:val="006909CD"/>
    <w:pPr>
      <w:suppressAutoHyphens/>
      <w:spacing w:after="0" w:line="240" w:lineRule="auto"/>
      <w:ind w:left="426" w:firstLine="454"/>
    </w:pPr>
    <w:rPr>
      <w:rFonts w:ascii="Times New Roman" w:eastAsia="Times New Roman" w:hAnsi="Times New Roman" w:cs="Times New Roman"/>
      <w:sz w:val="24"/>
      <w:szCs w:val="24"/>
      <w:lang w:eastAsia="zh-CN"/>
    </w:rPr>
  </w:style>
  <w:style w:type="character" w:customStyle="1" w:styleId="FontStyle38">
    <w:name w:val="Font Style38"/>
    <w:rsid w:val="006909CD"/>
    <w:rPr>
      <w:rFonts w:ascii="Times New Roman" w:hAnsi="Times New Roman" w:cs="Times New Roman"/>
      <w:sz w:val="22"/>
      <w:szCs w:val="22"/>
    </w:rPr>
  </w:style>
  <w:style w:type="paragraph" w:customStyle="1" w:styleId="Style17">
    <w:name w:val="Style17"/>
    <w:basedOn w:val="a"/>
    <w:rsid w:val="006909CD"/>
    <w:pPr>
      <w:widowControl w:val="0"/>
      <w:autoSpaceDE w:val="0"/>
      <w:autoSpaceDN w:val="0"/>
      <w:adjustRightInd w:val="0"/>
      <w:spacing w:after="0" w:line="226" w:lineRule="exact"/>
      <w:ind w:firstLine="182"/>
    </w:pPr>
    <w:rPr>
      <w:rFonts w:ascii="Times New Roman" w:eastAsia="Times New Roman" w:hAnsi="Times New Roman" w:cs="Times New Roman"/>
      <w:sz w:val="24"/>
      <w:szCs w:val="24"/>
      <w:lang w:eastAsia="ru-RU"/>
    </w:rPr>
  </w:style>
  <w:style w:type="paragraph" w:customStyle="1" w:styleId="Style11">
    <w:name w:val="Style11"/>
    <w:basedOn w:val="a"/>
    <w:rsid w:val="006909CD"/>
    <w:pPr>
      <w:widowControl w:val="0"/>
      <w:autoSpaceDE w:val="0"/>
      <w:autoSpaceDN w:val="0"/>
      <w:adjustRightInd w:val="0"/>
      <w:spacing w:after="0" w:line="230" w:lineRule="exact"/>
      <w:ind w:hanging="269"/>
    </w:pPr>
    <w:rPr>
      <w:rFonts w:ascii="Times New Roman" w:eastAsia="Times New Roman" w:hAnsi="Times New Roman" w:cs="Times New Roman"/>
      <w:sz w:val="24"/>
      <w:szCs w:val="24"/>
      <w:lang w:eastAsia="ru-RU"/>
    </w:rPr>
  </w:style>
  <w:style w:type="paragraph" w:customStyle="1" w:styleId="Style16">
    <w:name w:val="Style16"/>
    <w:uiPriority w:val="99"/>
    <w:rsid w:val="006909CD"/>
    <w:pPr>
      <w:spacing w:after="0" w:line="483" w:lineRule="exact"/>
      <w:ind w:firstLine="710"/>
      <w:jc w:val="both"/>
    </w:pPr>
    <w:rPr>
      <w:rFonts w:ascii="Times New Roman" w:eastAsia="Times New Roman" w:hAnsi="Times New Roman" w:cs="Times New Roman"/>
      <w:sz w:val="24"/>
      <w:szCs w:val="20"/>
      <w:lang w:eastAsia="ru-RU"/>
    </w:rPr>
  </w:style>
  <w:style w:type="character" w:customStyle="1" w:styleId="FontStyle186">
    <w:name w:val="Font Style186"/>
    <w:basedOn w:val="a0"/>
    <w:uiPriority w:val="99"/>
    <w:rsid w:val="006909CD"/>
    <w:rPr>
      <w:rFonts w:ascii="Times New Roman" w:hAnsi="Times New Roman" w:cs="Times New Roman"/>
      <w:sz w:val="26"/>
      <w:szCs w:val="26"/>
    </w:rPr>
  </w:style>
  <w:style w:type="character" w:customStyle="1" w:styleId="refresult">
    <w:name w:val="ref_result"/>
    <w:rsid w:val="006909CD"/>
  </w:style>
  <w:style w:type="character" w:customStyle="1" w:styleId="53">
    <w:name w:val="Основной текст (5)"/>
    <w:basedOn w:val="a0"/>
    <w:rsid w:val="006909C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b">
    <w:name w:val="Основной текст (2) + Малые прописные"/>
    <w:basedOn w:val="28"/>
    <w:rsid w:val="006909CD"/>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ru-RU" w:eastAsia="ru-RU" w:bidi="ru-RU"/>
    </w:rPr>
  </w:style>
  <w:style w:type="character" w:customStyle="1" w:styleId="0pt">
    <w:name w:val="Основной текст + Полужирный;Интервал 0 pt"/>
    <w:basedOn w:val="af"/>
    <w:rsid w:val="006909CD"/>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MicrosoftSansSerif75pt-1pt">
    <w:name w:val="Основной текст + Microsoft Sans Serif;7;5 pt;Интервал -1 pt"/>
    <w:basedOn w:val="af"/>
    <w:rsid w:val="006909CD"/>
    <w:rPr>
      <w:rFonts w:ascii="Microsoft Sans Serif" w:eastAsia="Microsoft Sans Serif" w:hAnsi="Microsoft Sans Serif" w:cs="Microsoft Sans Serif"/>
      <w:b w:val="0"/>
      <w:bCs w:val="0"/>
      <w:i w:val="0"/>
      <w:iCs w:val="0"/>
      <w:smallCaps w:val="0"/>
      <w:strike w:val="0"/>
      <w:color w:val="000000"/>
      <w:spacing w:val="-20"/>
      <w:w w:val="100"/>
      <w:position w:val="0"/>
      <w:sz w:val="15"/>
      <w:szCs w:val="15"/>
      <w:u w:val="none"/>
      <w:shd w:val="clear" w:color="auto" w:fill="FFFFFF"/>
      <w:lang w:val="ru-RU" w:eastAsia="ru-RU" w:bidi="ru-RU"/>
    </w:rPr>
  </w:style>
  <w:style w:type="character" w:customStyle="1" w:styleId="MicrosoftSansSerif9pt-1pt">
    <w:name w:val="Основной текст + Microsoft Sans Serif;9 pt;Полужирный;Интервал -1 pt"/>
    <w:basedOn w:val="af"/>
    <w:rsid w:val="006909CD"/>
    <w:rPr>
      <w:rFonts w:ascii="Microsoft Sans Serif" w:eastAsia="Microsoft Sans Serif" w:hAnsi="Microsoft Sans Serif" w:cs="Microsoft Sans Serif"/>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395pt0pt">
    <w:name w:val="Основной текст (3) + 9;5 pt;Интервал 0 pt"/>
    <w:basedOn w:val="35"/>
    <w:rsid w:val="006909C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l6">
    <w:name w:val="l6"/>
    <w:basedOn w:val="a0"/>
    <w:rsid w:val="006909CD"/>
  </w:style>
  <w:style w:type="paragraph" w:customStyle="1" w:styleId="affffa">
    <w:name w:val="??????? (???)"/>
    <w:basedOn w:val="a"/>
    <w:rsid w:val="006909C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bidi="fa-IR"/>
    </w:rPr>
  </w:style>
  <w:style w:type="character" w:customStyle="1" w:styleId="mail-message-sender-email">
    <w:name w:val="mail-message-sender-email"/>
    <w:basedOn w:val="a0"/>
    <w:rsid w:val="006909CD"/>
  </w:style>
  <w:style w:type="character" w:customStyle="1" w:styleId="s2">
    <w:name w:val="s2"/>
    <w:basedOn w:val="a0"/>
    <w:rsid w:val="006909CD"/>
  </w:style>
  <w:style w:type="paragraph" w:customStyle="1" w:styleId="p6">
    <w:name w:val="p6"/>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d">
    <w:name w:val="Абзац списка3"/>
    <w:basedOn w:val="a"/>
    <w:rsid w:val="006909CD"/>
    <w:pPr>
      <w:spacing w:after="160" w:line="256" w:lineRule="auto"/>
      <w:ind w:left="720"/>
    </w:pPr>
    <w:rPr>
      <w:rFonts w:ascii="Calibri" w:eastAsia="Times New Roman" w:hAnsi="Calibri" w:cs="Times New Roman"/>
      <w:lang w:eastAsia="en-US"/>
    </w:rPr>
  </w:style>
  <w:style w:type="character" w:customStyle="1" w:styleId="FontStyle66">
    <w:name w:val="Font Style66"/>
    <w:basedOn w:val="a0"/>
    <w:rsid w:val="006909CD"/>
    <w:rPr>
      <w:rFonts w:ascii="Times New Roman" w:hAnsi="Times New Roman" w:cs="Times New Roman"/>
      <w:sz w:val="26"/>
      <w:szCs w:val="26"/>
    </w:rPr>
  </w:style>
  <w:style w:type="paragraph" w:customStyle="1" w:styleId="Style20">
    <w:name w:val="Style20"/>
    <w:basedOn w:val="a"/>
    <w:rsid w:val="006909CD"/>
    <w:pPr>
      <w:widowControl w:val="0"/>
      <w:autoSpaceDE w:val="0"/>
      <w:autoSpaceDN w:val="0"/>
      <w:adjustRightInd w:val="0"/>
      <w:spacing w:after="0" w:line="325" w:lineRule="exact"/>
    </w:pPr>
    <w:rPr>
      <w:rFonts w:ascii="Times New Roman" w:eastAsia="Times New Roman" w:hAnsi="Times New Roman" w:cs="Times New Roman"/>
      <w:sz w:val="24"/>
      <w:szCs w:val="24"/>
      <w:lang w:eastAsia="ru-RU"/>
    </w:rPr>
  </w:style>
  <w:style w:type="paragraph" w:styleId="2fc">
    <w:name w:val="Quote"/>
    <w:basedOn w:val="a"/>
    <w:next w:val="a"/>
    <w:link w:val="2fd"/>
    <w:uiPriority w:val="29"/>
    <w:qFormat/>
    <w:rsid w:val="006909CD"/>
    <w:pPr>
      <w:spacing w:after="0" w:line="240" w:lineRule="auto"/>
    </w:pPr>
    <w:rPr>
      <w:rFonts w:ascii="Calibri" w:eastAsia="Times New Roman" w:hAnsi="Calibri" w:cs="Times New Roman"/>
      <w:i/>
      <w:sz w:val="24"/>
      <w:szCs w:val="24"/>
    </w:rPr>
  </w:style>
  <w:style w:type="character" w:customStyle="1" w:styleId="2fd">
    <w:name w:val="Цитата 2 Знак"/>
    <w:basedOn w:val="a0"/>
    <w:link w:val="2fc"/>
    <w:uiPriority w:val="29"/>
    <w:rsid w:val="006909CD"/>
    <w:rPr>
      <w:rFonts w:ascii="Calibri" w:eastAsia="Times New Roman" w:hAnsi="Calibri" w:cs="Times New Roman"/>
      <w:i/>
      <w:sz w:val="24"/>
      <w:szCs w:val="24"/>
      <w:lang w:eastAsia="ja-JP"/>
    </w:rPr>
  </w:style>
  <w:style w:type="character" w:styleId="affffb">
    <w:name w:val="annotation reference"/>
    <w:basedOn w:val="a0"/>
    <w:uiPriority w:val="99"/>
    <w:semiHidden/>
    <w:unhideWhenUsed/>
    <w:rsid w:val="006909CD"/>
    <w:rPr>
      <w:sz w:val="16"/>
      <w:szCs w:val="16"/>
    </w:rPr>
  </w:style>
  <w:style w:type="character" w:customStyle="1" w:styleId="s4">
    <w:name w:val="s4"/>
    <w:rsid w:val="006909CD"/>
  </w:style>
  <w:style w:type="paragraph" w:customStyle="1" w:styleId="p8">
    <w:name w:val="p8"/>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rsid w:val="006909CD"/>
  </w:style>
  <w:style w:type="character" w:customStyle="1" w:styleId="s3">
    <w:name w:val="s3"/>
    <w:rsid w:val="006909CD"/>
  </w:style>
  <w:style w:type="paragraph" w:customStyle="1" w:styleId="p13">
    <w:name w:val="p13"/>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c">
    <w:name w:val="annotation text"/>
    <w:basedOn w:val="a"/>
    <w:link w:val="affffd"/>
    <w:uiPriority w:val="99"/>
    <w:semiHidden/>
    <w:unhideWhenUsed/>
    <w:rsid w:val="006909CD"/>
    <w:pPr>
      <w:suppressAutoHyphens/>
    </w:pPr>
    <w:rPr>
      <w:rFonts w:ascii="Calibri" w:eastAsia="Calibri" w:hAnsi="Calibri" w:cs="Times New Roman"/>
      <w:sz w:val="20"/>
      <w:szCs w:val="20"/>
      <w:lang w:eastAsia="ar-SA"/>
    </w:rPr>
  </w:style>
  <w:style w:type="character" w:customStyle="1" w:styleId="affffd">
    <w:name w:val="Текст примечания Знак"/>
    <w:basedOn w:val="a0"/>
    <w:link w:val="affffc"/>
    <w:uiPriority w:val="99"/>
    <w:semiHidden/>
    <w:rsid w:val="006909CD"/>
    <w:rPr>
      <w:rFonts w:ascii="Calibri" w:eastAsia="Calibri" w:hAnsi="Calibri" w:cs="Times New Roman"/>
      <w:sz w:val="20"/>
      <w:szCs w:val="20"/>
      <w:lang w:eastAsia="ar-SA"/>
    </w:rPr>
  </w:style>
  <w:style w:type="paragraph" w:styleId="affffe">
    <w:name w:val="annotation subject"/>
    <w:basedOn w:val="affffc"/>
    <w:next w:val="affffc"/>
    <w:link w:val="afffff"/>
    <w:uiPriority w:val="99"/>
    <w:semiHidden/>
    <w:unhideWhenUsed/>
    <w:rsid w:val="006909CD"/>
    <w:rPr>
      <w:b/>
      <w:bCs/>
    </w:rPr>
  </w:style>
  <w:style w:type="character" w:customStyle="1" w:styleId="afffff">
    <w:name w:val="Тема примечания Знак"/>
    <w:basedOn w:val="affffd"/>
    <w:link w:val="affffe"/>
    <w:uiPriority w:val="99"/>
    <w:semiHidden/>
    <w:rsid w:val="006909CD"/>
    <w:rPr>
      <w:rFonts w:ascii="Calibri" w:eastAsia="Calibri" w:hAnsi="Calibri" w:cs="Times New Roman"/>
      <w:b/>
      <w:bCs/>
      <w:sz w:val="20"/>
      <w:szCs w:val="20"/>
      <w:lang w:eastAsia="ar-SA"/>
    </w:rPr>
  </w:style>
  <w:style w:type="paragraph" w:customStyle="1" w:styleId="p14">
    <w:name w:val="p14"/>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2">
    <w:name w:val="s42"/>
    <w:rsid w:val="006909CD"/>
  </w:style>
  <w:style w:type="character" w:customStyle="1" w:styleId="s13">
    <w:name w:val="s13"/>
    <w:rsid w:val="006909CD"/>
  </w:style>
  <w:style w:type="paragraph" w:customStyle="1" w:styleId="Pa20">
    <w:name w:val="Pa20"/>
    <w:basedOn w:val="a"/>
    <w:next w:val="a"/>
    <w:rsid w:val="006909CD"/>
    <w:pPr>
      <w:autoSpaceDE w:val="0"/>
      <w:autoSpaceDN w:val="0"/>
      <w:adjustRightInd w:val="0"/>
      <w:spacing w:after="0" w:line="223" w:lineRule="atLeast"/>
    </w:pPr>
    <w:rPr>
      <w:rFonts w:ascii="Times New Roman" w:eastAsia="Times New Roman" w:hAnsi="Times New Roman" w:cs="Times New Roman"/>
      <w:sz w:val="24"/>
      <w:szCs w:val="24"/>
      <w:lang w:eastAsia="ru-RU"/>
    </w:rPr>
  </w:style>
  <w:style w:type="character" w:customStyle="1" w:styleId="A30">
    <w:name w:val="A3"/>
    <w:rsid w:val="006909CD"/>
    <w:rPr>
      <w:rFonts w:ascii="Calibri" w:eastAsia="Calibri" w:hAnsi="Calibri" w:cs="Times New Roman"/>
      <w:color w:val="000000"/>
      <w:sz w:val="22"/>
      <w:szCs w:val="22"/>
    </w:rPr>
  </w:style>
  <w:style w:type="numbering" w:customStyle="1" w:styleId="3e">
    <w:name w:val="Нет списка3"/>
    <w:next w:val="a2"/>
    <w:uiPriority w:val="99"/>
    <w:semiHidden/>
    <w:unhideWhenUsed/>
    <w:rsid w:val="006909CD"/>
  </w:style>
  <w:style w:type="character" w:customStyle="1" w:styleId="extended-textshort">
    <w:name w:val="extended-text__short"/>
    <w:basedOn w:val="a0"/>
    <w:rsid w:val="006909CD"/>
  </w:style>
  <w:style w:type="paragraph" w:customStyle="1" w:styleId="2fe">
    <w:name w:val="Обычный2"/>
    <w:rsid w:val="006909CD"/>
    <w:pPr>
      <w:spacing w:after="0" w:line="240" w:lineRule="auto"/>
    </w:pPr>
    <w:rPr>
      <w:rFonts w:ascii="Times New Roman" w:eastAsia="Times New Roman" w:hAnsi="Times New Roman" w:cs="Times New Roman"/>
      <w:sz w:val="20"/>
      <w:szCs w:val="20"/>
      <w:lang w:eastAsia="ru-RU"/>
    </w:rPr>
  </w:style>
  <w:style w:type="character" w:customStyle="1" w:styleId="afffff0">
    <w:name w:val="Неразрешенное упоминание"/>
    <w:uiPriority w:val="99"/>
    <w:semiHidden/>
    <w:unhideWhenUsed/>
    <w:rsid w:val="006909CD"/>
    <w:rPr>
      <w:color w:val="605E5C"/>
      <w:shd w:val="clear" w:color="auto" w:fill="E1DFDD"/>
    </w:rPr>
  </w:style>
  <w:style w:type="table" w:customStyle="1" w:styleId="1ff2">
    <w:name w:val="Сетка таблицы1"/>
    <w:basedOn w:val="a1"/>
    <w:next w:val="afa"/>
    <w:uiPriority w:val="59"/>
    <w:rsid w:val="006909CD"/>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6909C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7">
    <w:name w:val="Импортированный стиль 17"/>
    <w:rsid w:val="006909CD"/>
    <w:pPr>
      <w:numPr>
        <w:numId w:val="18"/>
      </w:numPr>
    </w:pPr>
  </w:style>
  <w:style w:type="numbering" w:customStyle="1" w:styleId="22">
    <w:name w:val="Импортированный стиль 22"/>
    <w:rsid w:val="006909CD"/>
    <w:pPr>
      <w:numPr>
        <w:numId w:val="19"/>
      </w:numPr>
    </w:pPr>
  </w:style>
  <w:style w:type="numbering" w:customStyle="1" w:styleId="32">
    <w:name w:val="Импортированный стиль 32"/>
    <w:rsid w:val="006909CD"/>
    <w:pPr>
      <w:numPr>
        <w:numId w:val="20"/>
      </w:numPr>
    </w:pPr>
  </w:style>
  <w:style w:type="numbering" w:customStyle="1" w:styleId="10">
    <w:name w:val="Импортированный стиль 1.0"/>
    <w:rsid w:val="006909CD"/>
    <w:pPr>
      <w:numPr>
        <w:numId w:val="21"/>
      </w:numPr>
    </w:pPr>
  </w:style>
  <w:style w:type="numbering" w:customStyle="1" w:styleId="20">
    <w:name w:val="Импортированный стиль 2.0"/>
    <w:rsid w:val="006909CD"/>
    <w:pPr>
      <w:numPr>
        <w:numId w:val="22"/>
      </w:numPr>
    </w:pPr>
  </w:style>
  <w:style w:type="numbering" w:customStyle="1" w:styleId="110">
    <w:name w:val="Импортированный стиль 1.1"/>
    <w:rsid w:val="006909CD"/>
    <w:pPr>
      <w:numPr>
        <w:numId w:val="23"/>
      </w:numPr>
    </w:pPr>
  </w:style>
  <w:style w:type="numbering" w:customStyle="1" w:styleId="21">
    <w:name w:val="Импортированный стиль 2.1"/>
    <w:rsid w:val="006909CD"/>
    <w:pPr>
      <w:numPr>
        <w:numId w:val="24"/>
      </w:numPr>
    </w:pPr>
  </w:style>
  <w:style w:type="table" w:customStyle="1" w:styleId="2ff">
    <w:name w:val="Сетка таблицы2"/>
    <w:basedOn w:val="a1"/>
    <w:next w:val="afa"/>
    <w:uiPriority w:val="59"/>
    <w:rsid w:val="00690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909CD"/>
  </w:style>
  <w:style w:type="table" w:customStyle="1" w:styleId="3f">
    <w:name w:val="Сетка таблицы3"/>
    <w:basedOn w:val="a1"/>
    <w:next w:val="afa"/>
    <w:uiPriority w:val="39"/>
    <w:rsid w:val="006909CD"/>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rsid w:val="00690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rsid w:val="006909CD"/>
  </w:style>
  <w:style w:type="numbering" w:customStyle="1" w:styleId="213">
    <w:name w:val="Нет списка21"/>
    <w:next w:val="a2"/>
    <w:semiHidden/>
    <w:rsid w:val="006909CD"/>
  </w:style>
  <w:style w:type="table" w:customStyle="1" w:styleId="TableNormal3">
    <w:name w:val="Table Normal3"/>
    <w:rsid w:val="006909C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ja-JP"/>
    </w:rPr>
    <w:tblPr>
      <w:tblInd w:w="0" w:type="dxa"/>
      <w:tblCellMar>
        <w:top w:w="0" w:type="dxa"/>
        <w:left w:w="0" w:type="dxa"/>
        <w:bottom w:w="0" w:type="dxa"/>
        <w:right w:w="0" w:type="dxa"/>
      </w:tblCellMar>
    </w:tblPr>
  </w:style>
  <w:style w:type="table" w:customStyle="1" w:styleId="TableNormal11">
    <w:name w:val="Table Normal11"/>
    <w:rsid w:val="006909C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ja-JP"/>
    </w:rPr>
    <w:tblPr>
      <w:tblInd w:w="0" w:type="dxa"/>
      <w:tblCellMar>
        <w:top w:w="0" w:type="dxa"/>
        <w:left w:w="0" w:type="dxa"/>
        <w:bottom w:w="0" w:type="dxa"/>
        <w:right w:w="0" w:type="dxa"/>
      </w:tblCellMar>
    </w:tblPr>
  </w:style>
  <w:style w:type="numbering" w:customStyle="1" w:styleId="161">
    <w:name w:val="Импортированный стиль 161"/>
    <w:rsid w:val="006909CD"/>
  </w:style>
  <w:style w:type="numbering" w:customStyle="1" w:styleId="2110">
    <w:name w:val="Импортированный стиль 211"/>
    <w:rsid w:val="006909CD"/>
  </w:style>
  <w:style w:type="numbering" w:customStyle="1" w:styleId="3110">
    <w:name w:val="Импортированный стиль 311"/>
    <w:rsid w:val="006909CD"/>
  </w:style>
  <w:style w:type="numbering" w:customStyle="1" w:styleId="411">
    <w:name w:val="Импортированный стиль 411"/>
    <w:rsid w:val="006909CD"/>
  </w:style>
  <w:style w:type="numbering" w:customStyle="1" w:styleId="511">
    <w:name w:val="Импортированный стиль 511"/>
    <w:rsid w:val="006909CD"/>
  </w:style>
  <w:style w:type="numbering" w:customStyle="1" w:styleId="611">
    <w:name w:val="Импортированный стиль 611"/>
    <w:rsid w:val="006909CD"/>
  </w:style>
  <w:style w:type="numbering" w:customStyle="1" w:styleId="711">
    <w:name w:val="Импортированный стиль 711"/>
    <w:rsid w:val="006909CD"/>
  </w:style>
  <w:style w:type="numbering" w:customStyle="1" w:styleId="811">
    <w:name w:val="Импортированный стиль 811"/>
    <w:rsid w:val="006909CD"/>
  </w:style>
  <w:style w:type="numbering" w:customStyle="1" w:styleId="911">
    <w:name w:val="Импортированный стиль 911"/>
    <w:rsid w:val="006909CD"/>
  </w:style>
  <w:style w:type="numbering" w:customStyle="1" w:styleId="1011">
    <w:name w:val="Импортированный стиль 1011"/>
    <w:rsid w:val="006909CD"/>
  </w:style>
  <w:style w:type="numbering" w:customStyle="1" w:styleId="1111">
    <w:name w:val="Импортированный стиль 1111"/>
    <w:rsid w:val="006909CD"/>
  </w:style>
  <w:style w:type="numbering" w:customStyle="1" w:styleId="1211">
    <w:name w:val="Импортированный стиль 1211"/>
    <w:rsid w:val="006909CD"/>
  </w:style>
  <w:style w:type="numbering" w:customStyle="1" w:styleId="1311">
    <w:name w:val="Импортированный стиль 1311"/>
    <w:rsid w:val="006909CD"/>
  </w:style>
  <w:style w:type="numbering" w:customStyle="1" w:styleId="1411">
    <w:name w:val="Импортированный стиль 1411"/>
    <w:rsid w:val="006909CD"/>
  </w:style>
  <w:style w:type="numbering" w:customStyle="1" w:styleId="1511">
    <w:name w:val="Импортированный стиль 1511"/>
    <w:rsid w:val="006909CD"/>
  </w:style>
  <w:style w:type="numbering" w:customStyle="1" w:styleId="312">
    <w:name w:val="Нет списка31"/>
    <w:next w:val="a2"/>
    <w:uiPriority w:val="99"/>
    <w:semiHidden/>
    <w:unhideWhenUsed/>
    <w:rsid w:val="006909CD"/>
  </w:style>
  <w:style w:type="table" w:customStyle="1" w:styleId="114">
    <w:name w:val="Сетка таблицы11"/>
    <w:basedOn w:val="a1"/>
    <w:next w:val="afa"/>
    <w:uiPriority w:val="59"/>
    <w:rsid w:val="006909CD"/>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6909C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14">
    <w:name w:val="Сетка таблицы21"/>
    <w:basedOn w:val="a1"/>
    <w:next w:val="afa"/>
    <w:uiPriority w:val="59"/>
    <w:rsid w:val="00690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endnote text"/>
    <w:basedOn w:val="a"/>
    <w:link w:val="afffff2"/>
    <w:uiPriority w:val="99"/>
    <w:semiHidden/>
    <w:unhideWhenUsed/>
    <w:rsid w:val="006909CD"/>
    <w:pPr>
      <w:spacing w:after="0" w:line="240" w:lineRule="auto"/>
    </w:pPr>
    <w:rPr>
      <w:sz w:val="20"/>
      <w:szCs w:val="20"/>
    </w:rPr>
  </w:style>
  <w:style w:type="character" w:customStyle="1" w:styleId="afffff2">
    <w:name w:val="Текст концевой сноски Знак"/>
    <w:basedOn w:val="a0"/>
    <w:link w:val="afffff1"/>
    <w:uiPriority w:val="99"/>
    <w:semiHidden/>
    <w:rsid w:val="006909CD"/>
    <w:rPr>
      <w:rFonts w:eastAsiaTheme="minorEastAsia"/>
      <w:sz w:val="20"/>
      <w:szCs w:val="20"/>
      <w:lang w:eastAsia="ja-JP"/>
    </w:rPr>
  </w:style>
  <w:style w:type="character" w:styleId="afffff3">
    <w:name w:val="endnote reference"/>
    <w:basedOn w:val="a0"/>
    <w:uiPriority w:val="99"/>
    <w:semiHidden/>
    <w:unhideWhenUsed/>
    <w:rsid w:val="006909CD"/>
    <w:rPr>
      <w:vertAlign w:val="superscript"/>
    </w:rPr>
  </w:style>
  <w:style w:type="table" w:customStyle="1" w:styleId="45">
    <w:name w:val="Сетка таблицы4"/>
    <w:basedOn w:val="a1"/>
    <w:next w:val="afa"/>
    <w:uiPriority w:val="59"/>
    <w:rsid w:val="00690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6909CD"/>
  </w:style>
  <w:style w:type="table" w:customStyle="1" w:styleId="55">
    <w:name w:val="Сетка таблицы5"/>
    <w:basedOn w:val="a1"/>
    <w:next w:val="afa"/>
    <w:uiPriority w:val="59"/>
    <w:rsid w:val="006909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lation-word">
    <w:name w:val="translation-word"/>
    <w:rsid w:val="006909CD"/>
  </w:style>
  <w:style w:type="table" w:customStyle="1" w:styleId="65">
    <w:name w:val="Сетка таблицы6"/>
    <w:basedOn w:val="a1"/>
    <w:next w:val="afa"/>
    <w:uiPriority w:val="39"/>
    <w:rsid w:val="006909C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6909CD"/>
  </w:style>
  <w:style w:type="numbering" w:customStyle="1" w:styleId="76">
    <w:name w:val="Нет списка7"/>
    <w:next w:val="a2"/>
    <w:semiHidden/>
    <w:rsid w:val="006909CD"/>
  </w:style>
  <w:style w:type="numbering" w:customStyle="1" w:styleId="85">
    <w:name w:val="Нет списка8"/>
    <w:next w:val="a2"/>
    <w:semiHidden/>
    <w:rsid w:val="006909CD"/>
  </w:style>
  <w:style w:type="numbering" w:customStyle="1" w:styleId="98">
    <w:name w:val="Нет списка9"/>
    <w:next w:val="a2"/>
    <w:uiPriority w:val="99"/>
    <w:semiHidden/>
    <w:unhideWhenUsed/>
    <w:rsid w:val="006909CD"/>
  </w:style>
  <w:style w:type="table" w:customStyle="1" w:styleId="77">
    <w:name w:val="Сетка таблицы7"/>
    <w:basedOn w:val="a1"/>
    <w:next w:val="afa"/>
    <w:uiPriority w:val="39"/>
    <w:rsid w:val="00690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1"/>
    <w:next w:val="afa"/>
    <w:uiPriority w:val="39"/>
    <w:rsid w:val="00690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
    <w:basedOn w:val="a1"/>
    <w:next w:val="afa"/>
    <w:uiPriority w:val="39"/>
    <w:rsid w:val="00690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2"/>
    <w:uiPriority w:val="99"/>
    <w:semiHidden/>
    <w:unhideWhenUsed/>
    <w:rsid w:val="006909CD"/>
  </w:style>
  <w:style w:type="character" w:customStyle="1" w:styleId="bumpedfont20">
    <w:name w:val="bumpedfont20"/>
    <w:basedOn w:val="a0"/>
    <w:rsid w:val="006909CD"/>
  </w:style>
  <w:style w:type="numbering" w:customStyle="1" w:styleId="120">
    <w:name w:val="Нет списка12"/>
    <w:next w:val="a2"/>
    <w:uiPriority w:val="99"/>
    <w:semiHidden/>
    <w:unhideWhenUsed/>
    <w:rsid w:val="006909CD"/>
  </w:style>
  <w:style w:type="table" w:customStyle="1" w:styleId="104">
    <w:name w:val="Сетка таблицы10"/>
    <w:basedOn w:val="a1"/>
    <w:next w:val="afa"/>
    <w:uiPriority w:val="59"/>
    <w:rsid w:val="006909CD"/>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next w:val="afa"/>
    <w:uiPriority w:val="39"/>
    <w:rsid w:val="00690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909CD"/>
  </w:style>
  <w:style w:type="character" w:customStyle="1" w:styleId="rynqvb">
    <w:name w:val="rynqvb"/>
    <w:basedOn w:val="a0"/>
    <w:rsid w:val="006909CD"/>
  </w:style>
  <w:style w:type="numbering" w:customStyle="1" w:styleId="140">
    <w:name w:val="Нет списка14"/>
    <w:next w:val="a2"/>
    <w:uiPriority w:val="99"/>
    <w:semiHidden/>
    <w:unhideWhenUsed/>
    <w:rsid w:val="006909CD"/>
  </w:style>
  <w:style w:type="character" w:customStyle="1" w:styleId="WW8Num7z2">
    <w:name w:val="WW8Num7z2"/>
    <w:rsid w:val="006909CD"/>
  </w:style>
  <w:style w:type="character" w:customStyle="1" w:styleId="WW8Num7z3">
    <w:name w:val="WW8Num7z3"/>
    <w:rsid w:val="006909CD"/>
  </w:style>
  <w:style w:type="character" w:customStyle="1" w:styleId="WW8Num7z4">
    <w:name w:val="WW8Num7z4"/>
    <w:rsid w:val="006909CD"/>
  </w:style>
  <w:style w:type="character" w:customStyle="1" w:styleId="WW8Num7z5">
    <w:name w:val="WW8Num7z5"/>
    <w:rsid w:val="006909CD"/>
  </w:style>
  <w:style w:type="character" w:customStyle="1" w:styleId="WW8Num7z6">
    <w:name w:val="WW8Num7z6"/>
    <w:rsid w:val="006909CD"/>
  </w:style>
  <w:style w:type="character" w:customStyle="1" w:styleId="WW8Num7z7">
    <w:name w:val="WW8Num7z7"/>
    <w:rsid w:val="006909CD"/>
  </w:style>
  <w:style w:type="character" w:customStyle="1" w:styleId="WW8Num7z8">
    <w:name w:val="WW8Num7z8"/>
    <w:rsid w:val="006909CD"/>
  </w:style>
  <w:style w:type="character" w:customStyle="1" w:styleId="INS">
    <w:name w:val="INS"/>
    <w:rsid w:val="006909CD"/>
  </w:style>
  <w:style w:type="paragraph" w:customStyle="1" w:styleId="afffff4">
    <w:name w:val="Название"/>
    <w:basedOn w:val="a"/>
    <w:rsid w:val="006909C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afffff5">
    <w:name w:val="Содержимое таблицы"/>
    <w:basedOn w:val="a"/>
    <w:rsid w:val="006909C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f6">
    <w:name w:val="Заголовок таблицы"/>
    <w:basedOn w:val="afffff5"/>
    <w:rsid w:val="006909CD"/>
    <w:pPr>
      <w:jc w:val="center"/>
    </w:pPr>
    <w:rPr>
      <w:b/>
      <w:bCs/>
    </w:rPr>
  </w:style>
  <w:style w:type="paragraph" w:customStyle="1" w:styleId="afffff7">
    <w:name w:val="Заголовок списка"/>
    <w:basedOn w:val="a"/>
    <w:next w:val="afffff8"/>
    <w:rsid w:val="006909CD"/>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afffff8">
    <w:name w:val="Содержимое списка"/>
    <w:basedOn w:val="a"/>
    <w:rsid w:val="006909CD"/>
    <w:pPr>
      <w:widowControl w:val="0"/>
      <w:suppressAutoHyphens/>
      <w:spacing w:after="0" w:line="240" w:lineRule="auto"/>
      <w:ind w:left="567"/>
    </w:pPr>
    <w:rPr>
      <w:rFonts w:ascii="Times New Roman" w:eastAsia="SimSun" w:hAnsi="Times New Roman" w:cs="Mangal"/>
      <w:kern w:val="1"/>
      <w:sz w:val="24"/>
      <w:szCs w:val="24"/>
      <w:lang w:eastAsia="hi-IN" w:bidi="hi-IN"/>
    </w:rPr>
  </w:style>
  <w:style w:type="paragraph" w:customStyle="1" w:styleId="afffff9">
    <w:name w:val="Содержимое врезки"/>
    <w:basedOn w:val="af2"/>
    <w:rsid w:val="006909CD"/>
    <w:pPr>
      <w:widowControl w:val="0"/>
      <w:suppressAutoHyphens/>
      <w:spacing w:line="240" w:lineRule="auto"/>
    </w:pPr>
    <w:rPr>
      <w:rFonts w:ascii="Times New Roman" w:eastAsia="SimSun" w:hAnsi="Times New Roman" w:cs="Mangal"/>
      <w:kern w:val="1"/>
      <w:sz w:val="24"/>
      <w:szCs w:val="24"/>
      <w:lang w:eastAsia="hi-IN" w:bidi="hi-IN"/>
    </w:rPr>
  </w:style>
  <w:style w:type="paragraph" w:customStyle="1" w:styleId="FR1">
    <w:name w:val="FR1"/>
    <w:rsid w:val="006909CD"/>
    <w:pPr>
      <w:suppressAutoHyphens/>
      <w:spacing w:before="40" w:after="0" w:line="240" w:lineRule="auto"/>
      <w:jc w:val="center"/>
    </w:pPr>
    <w:rPr>
      <w:rFonts w:ascii="Arial" w:eastAsia="Times New Roman" w:hAnsi="Arial" w:cs="Arial"/>
      <w:sz w:val="20"/>
      <w:szCs w:val="20"/>
      <w:lang w:eastAsia="ar-SA"/>
    </w:rPr>
  </w:style>
  <w:style w:type="numbering" w:customStyle="1" w:styleId="152">
    <w:name w:val="Нет списка15"/>
    <w:next w:val="a2"/>
    <w:uiPriority w:val="99"/>
    <w:semiHidden/>
    <w:unhideWhenUsed/>
    <w:rsid w:val="006909CD"/>
  </w:style>
  <w:style w:type="table" w:customStyle="1" w:styleId="132">
    <w:name w:val="Сетка таблицы13"/>
    <w:basedOn w:val="a1"/>
    <w:next w:val="afa"/>
    <w:uiPriority w:val="39"/>
    <w:rsid w:val="00690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fa"/>
    <w:uiPriority w:val="39"/>
    <w:rsid w:val="006909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uiPriority w:val="99"/>
    <w:semiHidden/>
    <w:unhideWhenUsed/>
    <w:rsid w:val="006909CD"/>
  </w:style>
  <w:style w:type="paragraph" w:customStyle="1" w:styleId="im-mess">
    <w:name w:val="im-mess"/>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7172,bqiaagaaeyqcaaagiaiaaanrgwaabxkbaaaaaaaaaaaaaaaaaaaaaaaaaaaaaaaaaaaaaaaaaaaaaaaaaaaaaaaaaaaaaaaaaaaaaaaaaaaaaaaaaaaaaaaaaaaaaaaaaaaaaaaaaaaaaaaaaaaaaaaaaaaaaaaaaaaaaaaaaaaaaaaaaaaaaaaaaaaaaaaaaaaaaaaaaaaaaaaaaaaaaaaaaaaaaaaaaaaaaaaa"/>
    <w:basedOn w:val="a"/>
    <w:rsid w:val="006909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585title">
    <w:name w:val="t585__title"/>
    <w:basedOn w:val="a0"/>
    <w:rsid w:val="0069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nopsycon.kz/ru/publikatsii/sistematika-i-klassifikatsiya-psikhoterapevticheskikh-mishen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11181</Words>
  <Characters>63735</Characters>
  <Application>Microsoft Office Word</Application>
  <DocSecurity>0</DocSecurity>
  <Lines>531</Lines>
  <Paragraphs>149</Paragraphs>
  <ScaleCrop>false</ScaleCrop>
  <Company/>
  <LinksUpToDate>false</LinksUpToDate>
  <CharactersWithSpaces>74767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2024-02-03T09:03:00Z</dcterms:created>
  <dcterms:modified xsi:type="dcterms:W3CDTF">2024-02-03T09:03:00Z</dcterms:modified>
</cp:coreProperties>
</file>