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8E2" w:rsidRPr="006B7AA6" w:rsidRDefault="00AD08E2" w:rsidP="00AD08E2">
      <w:pPr>
        <w:shd w:val="clear" w:color="auto" w:fill="FFFFFF"/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</w:t>
      </w:r>
      <w:bookmarkStart w:id="0" w:name="_GoBack"/>
      <w:bookmarkEnd w:id="0"/>
      <w:r w:rsidRPr="006B7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ЛАРАЦИЯ</w:t>
      </w:r>
    </w:p>
    <w:p w:rsidR="00AD08E2" w:rsidRPr="006B7AA6" w:rsidRDefault="00AD08E2" w:rsidP="00AD08E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8E2" w:rsidRPr="006B7AA6" w:rsidRDefault="00AD08E2" w:rsidP="00AD08E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Национальной экспертной Коллегии специалистов психологов и психотерапевтов.</w:t>
      </w:r>
    </w:p>
    <w:p w:rsidR="00AD08E2" w:rsidRPr="006B7AA6" w:rsidRDefault="00AD08E2" w:rsidP="00AD08E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D08E2" w:rsidRPr="006B7AA6" w:rsidRDefault="00AD08E2" w:rsidP="00AD08E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AA6">
        <w:rPr>
          <w:rFonts w:ascii="Times New Roman" w:hAnsi="Times New Roman" w:cs="Times New Roman"/>
          <w:sz w:val="28"/>
          <w:szCs w:val="28"/>
        </w:rPr>
        <w:t>Национальная экспертная Коллегия специалистов психологов и психотерапевтов (далее – Национальная экспертная Коллегия) Саморегулируемой организации Национальная Ассоциация «Союз психотерапевтов и психологов» объединяет признанных специалистов, обладающих глубокими знаниями в области психологической и психотерапевтической науки, большим опытом экспертной психологической и психотерапевтической деятельности на профессиональной основе в следующих сферах:</w:t>
      </w:r>
    </w:p>
    <w:p w:rsidR="00AD08E2" w:rsidRPr="006B7AA6" w:rsidRDefault="00AD08E2" w:rsidP="00AD08E2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7AA6">
        <w:rPr>
          <w:rFonts w:ascii="Times New Roman" w:hAnsi="Times New Roman" w:cs="Times New Roman"/>
          <w:sz w:val="28"/>
          <w:szCs w:val="28"/>
        </w:rPr>
        <w:t>Психологическая внесудебная, досудебная и судебная экспертная деятельность;</w:t>
      </w:r>
    </w:p>
    <w:p w:rsidR="00AD08E2" w:rsidRPr="006B7AA6" w:rsidRDefault="00AD08E2" w:rsidP="00AD08E2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7AA6">
        <w:rPr>
          <w:rFonts w:ascii="Times New Roman" w:hAnsi="Times New Roman" w:cs="Times New Roman"/>
          <w:sz w:val="28"/>
          <w:szCs w:val="28"/>
        </w:rPr>
        <w:t>Психологическая, психотерапевтическая экспертная деятельность в сфере профилактики и коррекции зависимого и созависимого поведения;</w:t>
      </w:r>
    </w:p>
    <w:p w:rsidR="00AD08E2" w:rsidRDefault="00AD08E2" w:rsidP="00AD08E2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7AA6">
        <w:rPr>
          <w:rFonts w:ascii="Times New Roman" w:hAnsi="Times New Roman" w:cs="Times New Roman"/>
          <w:sz w:val="28"/>
          <w:szCs w:val="28"/>
        </w:rPr>
        <w:t>Медиация;</w:t>
      </w:r>
    </w:p>
    <w:p w:rsidR="00F55F53" w:rsidRPr="0080176E" w:rsidRDefault="0080176E" w:rsidP="0080176E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76E">
        <w:rPr>
          <w:rFonts w:ascii="Times New Roman" w:hAnsi="Times New Roman" w:cs="Times New Roman"/>
          <w:sz w:val="28"/>
          <w:szCs w:val="28"/>
        </w:rPr>
        <w:t>Профессиональная экспертная деятельность в области перинатальной и репродуктивной психологии, психотерапии</w:t>
      </w:r>
      <w:r w:rsidR="00F55F53" w:rsidRPr="0080176E">
        <w:rPr>
          <w:rFonts w:ascii="Times New Roman" w:hAnsi="Times New Roman" w:cs="Times New Roman"/>
          <w:sz w:val="28"/>
          <w:szCs w:val="28"/>
        </w:rPr>
        <w:t>;</w:t>
      </w:r>
    </w:p>
    <w:p w:rsidR="00AD08E2" w:rsidRDefault="00AD08E2" w:rsidP="00AD08E2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7AA6">
        <w:rPr>
          <w:rFonts w:ascii="Times New Roman" w:hAnsi="Times New Roman" w:cs="Times New Roman"/>
          <w:sz w:val="28"/>
          <w:szCs w:val="28"/>
        </w:rPr>
        <w:t>Психологическая,</w:t>
      </w:r>
      <w:r w:rsidR="00E97056">
        <w:rPr>
          <w:rFonts w:ascii="Times New Roman" w:hAnsi="Times New Roman" w:cs="Times New Roman"/>
          <w:sz w:val="28"/>
          <w:szCs w:val="28"/>
        </w:rPr>
        <w:t xml:space="preserve"> психотерапевтическая экспертная деятельность</w:t>
      </w:r>
      <w:r w:rsidRPr="006B7AA6">
        <w:rPr>
          <w:rFonts w:ascii="Times New Roman" w:hAnsi="Times New Roman" w:cs="Times New Roman"/>
          <w:sz w:val="28"/>
          <w:szCs w:val="28"/>
        </w:rPr>
        <w:t xml:space="preserve"> в сфере профилактики деструктивных проявлений в молодёжной среде (буллинг, скулшутинг, экстремизм и т.п.)</w:t>
      </w:r>
      <w:r w:rsidR="002E03B2">
        <w:rPr>
          <w:rFonts w:ascii="Times New Roman" w:hAnsi="Times New Roman" w:cs="Times New Roman"/>
          <w:sz w:val="28"/>
          <w:szCs w:val="28"/>
        </w:rPr>
        <w:t>;</w:t>
      </w:r>
    </w:p>
    <w:p w:rsidR="002E03B2" w:rsidRPr="006B7AA6" w:rsidRDefault="002E03B2" w:rsidP="00AD08E2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7AA6">
        <w:rPr>
          <w:rFonts w:ascii="Times New Roman" w:hAnsi="Times New Roman" w:cs="Times New Roman"/>
          <w:sz w:val="28"/>
          <w:szCs w:val="28"/>
        </w:rPr>
        <w:t>Психологическая,</w:t>
      </w:r>
      <w:r>
        <w:rPr>
          <w:rFonts w:ascii="Times New Roman" w:hAnsi="Times New Roman" w:cs="Times New Roman"/>
          <w:sz w:val="28"/>
          <w:szCs w:val="28"/>
        </w:rPr>
        <w:t xml:space="preserve"> психотерапевтическая экспертная деятельность по сопровождению </w:t>
      </w:r>
      <w:r w:rsidR="004859E4">
        <w:rPr>
          <w:rFonts w:ascii="Times New Roman" w:hAnsi="Times New Roman" w:cs="Times New Roman"/>
          <w:sz w:val="28"/>
          <w:szCs w:val="28"/>
        </w:rPr>
        <w:t xml:space="preserve">организаций и </w:t>
      </w:r>
      <w:r>
        <w:rPr>
          <w:rFonts w:ascii="Times New Roman" w:hAnsi="Times New Roman" w:cs="Times New Roman"/>
          <w:sz w:val="28"/>
          <w:szCs w:val="28"/>
        </w:rPr>
        <w:t>трудовых коллективов;</w:t>
      </w:r>
    </w:p>
    <w:p w:rsidR="00AD08E2" w:rsidRPr="006B7AA6" w:rsidRDefault="00AD08E2" w:rsidP="00AD08E2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7AA6">
        <w:rPr>
          <w:rFonts w:ascii="Times New Roman" w:hAnsi="Times New Roman" w:cs="Times New Roman"/>
          <w:sz w:val="28"/>
          <w:szCs w:val="28"/>
        </w:rPr>
        <w:t>Психологическая, психотерапевтическая экспертная деятельность по вопросам оценки психологического состояния человека, группы, семьи, общества в целом, а также экспертная оценка психологического воздействия природных явлений и продуктов человеческой деятельности на человека, группу, семью и общество в целом;</w:t>
      </w:r>
    </w:p>
    <w:p w:rsidR="00AD08E2" w:rsidRPr="006B7AA6" w:rsidRDefault="00AD08E2" w:rsidP="00AD08E2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7AA6">
        <w:rPr>
          <w:rFonts w:ascii="Times New Roman" w:hAnsi="Times New Roman" w:cs="Times New Roman"/>
          <w:sz w:val="28"/>
          <w:szCs w:val="28"/>
        </w:rPr>
        <w:t>Психологическая, психотерапевтическая экспертиза эффективности психологического воздействия деятельности волонтерского движения на состояние человека, группы, семьи, общества в целом.</w:t>
      </w:r>
    </w:p>
    <w:p w:rsidR="00AD08E2" w:rsidRDefault="00AD08E2" w:rsidP="00AD08E2">
      <w:pPr>
        <w:pStyle w:val="a3"/>
        <w:spacing w:after="24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7AA6">
        <w:rPr>
          <w:rFonts w:ascii="Times New Roman" w:hAnsi="Times New Roman" w:cs="Times New Roman"/>
          <w:sz w:val="28"/>
          <w:szCs w:val="28"/>
        </w:rPr>
        <w:t>Кроме того, в Коллегию могут входить организации, содействующие развитию экспертной деятельности специалистов психологов и психотерапевтов и сотрудничающие с ними при про</w:t>
      </w:r>
      <w:r w:rsidR="00C6225F">
        <w:rPr>
          <w:rFonts w:ascii="Times New Roman" w:hAnsi="Times New Roman" w:cs="Times New Roman"/>
          <w:sz w:val="28"/>
          <w:szCs w:val="28"/>
        </w:rPr>
        <w:t>ведении специфических экспертиз;</w:t>
      </w:r>
    </w:p>
    <w:p w:rsidR="00C6225F" w:rsidRDefault="00C6225F" w:rsidP="00C6225F">
      <w:pPr>
        <w:pStyle w:val="a3"/>
        <w:numPr>
          <w:ilvl w:val="0"/>
          <w:numId w:val="2"/>
        </w:numPr>
        <w:spacing w:after="24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</w:t>
      </w:r>
      <w:r w:rsidRPr="00C6225F">
        <w:rPr>
          <w:rFonts w:ascii="Times New Roman" w:hAnsi="Times New Roman" w:cs="Times New Roman"/>
          <w:sz w:val="28"/>
          <w:szCs w:val="28"/>
        </w:rPr>
        <w:t xml:space="preserve"> области психотерапевтической и психологи</w:t>
      </w:r>
      <w:r>
        <w:rPr>
          <w:rFonts w:ascii="Times New Roman" w:hAnsi="Times New Roman" w:cs="Times New Roman"/>
          <w:sz w:val="28"/>
          <w:szCs w:val="28"/>
        </w:rPr>
        <w:t>ческой экспертной деятельности.</w:t>
      </w:r>
    </w:p>
    <w:p w:rsidR="00C6225F" w:rsidRPr="006B7AA6" w:rsidRDefault="00C6225F" w:rsidP="00AD08E2">
      <w:pPr>
        <w:pStyle w:val="a3"/>
        <w:spacing w:after="24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D08E2" w:rsidRPr="006B7AA6" w:rsidRDefault="00AD08E2" w:rsidP="00AD08E2">
      <w:pPr>
        <w:pStyle w:val="a3"/>
        <w:spacing w:after="24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AD08E2" w:rsidRPr="006B7AA6" w:rsidSect="005E55AC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D2C7D"/>
    <w:multiLevelType w:val="hybridMultilevel"/>
    <w:tmpl w:val="C16E36D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2804EB6"/>
    <w:multiLevelType w:val="hybridMultilevel"/>
    <w:tmpl w:val="AC12C2AA"/>
    <w:lvl w:ilvl="0" w:tplc="787C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65"/>
    <w:rsid w:val="00242D23"/>
    <w:rsid w:val="0028291D"/>
    <w:rsid w:val="002E03B2"/>
    <w:rsid w:val="00401459"/>
    <w:rsid w:val="004859E4"/>
    <w:rsid w:val="004974FF"/>
    <w:rsid w:val="004E4FFE"/>
    <w:rsid w:val="00570105"/>
    <w:rsid w:val="005E55AC"/>
    <w:rsid w:val="006B7AA6"/>
    <w:rsid w:val="00740F59"/>
    <w:rsid w:val="0080176E"/>
    <w:rsid w:val="00896288"/>
    <w:rsid w:val="008C5D17"/>
    <w:rsid w:val="008E7743"/>
    <w:rsid w:val="009A7CC4"/>
    <w:rsid w:val="009D1199"/>
    <w:rsid w:val="00AD08E2"/>
    <w:rsid w:val="00C6225F"/>
    <w:rsid w:val="00CC135C"/>
    <w:rsid w:val="00CD0A33"/>
    <w:rsid w:val="00D3040D"/>
    <w:rsid w:val="00D60C46"/>
    <w:rsid w:val="00DB07F1"/>
    <w:rsid w:val="00DD43F4"/>
    <w:rsid w:val="00E1269D"/>
    <w:rsid w:val="00E1338B"/>
    <w:rsid w:val="00E97056"/>
    <w:rsid w:val="00F55F53"/>
    <w:rsid w:val="00F56112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20B1"/>
  <w15:docId w15:val="{E66A962A-2B7D-465A-8D02-7C5FAEF7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5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7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cp:lastPrinted>2021-12-14T07:30:00Z</cp:lastPrinted>
  <dcterms:created xsi:type="dcterms:W3CDTF">2021-12-17T14:57:00Z</dcterms:created>
  <dcterms:modified xsi:type="dcterms:W3CDTF">2021-12-17T14:57:00Z</dcterms:modified>
</cp:coreProperties>
</file>