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40E8"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ПОЛОЖЕНИЕ</w:t>
      </w:r>
    </w:p>
    <w:p w14:paraId="45A3E550" w14:textId="3A53B10B"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 xml:space="preserve">О КОМИТЕТЕ ПО ЭТИКЕ И ЗАЩИТЕ ПРФЕССИОНАЛЬНЫХ ПРАВ </w:t>
      </w:r>
      <w:r w:rsidR="00A56387" w:rsidRPr="00B33489">
        <w:rPr>
          <w:rFonts w:ascii="Times New Roman" w:hAnsi="Times New Roman" w:cs="Times New Roman"/>
          <w:b/>
          <w:bCs/>
          <w:sz w:val="24"/>
          <w:szCs w:val="24"/>
          <w:lang w:eastAsia="ru-RU"/>
        </w:rPr>
        <w:t xml:space="preserve">ОБЩЕРОССИЙСКОЙ </w:t>
      </w:r>
      <w:r w:rsidRPr="00B33489">
        <w:rPr>
          <w:rFonts w:ascii="Times New Roman" w:hAnsi="Times New Roman" w:cs="Times New Roman"/>
          <w:b/>
          <w:bCs/>
          <w:sz w:val="24"/>
          <w:szCs w:val="24"/>
          <w:lang w:eastAsia="ru-RU"/>
        </w:rPr>
        <w:t>ПРОФЕССИОНАЛЬНОЙ ПСИХОТЕРАПЕВТИЧЕСКОЙ ЛИГИ</w:t>
      </w:r>
    </w:p>
    <w:p w14:paraId="3BA11085"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 </w:t>
      </w:r>
    </w:p>
    <w:p w14:paraId="2D038BB8" w14:textId="1E508928" w:rsidR="00217D79" w:rsidRPr="00B33489" w:rsidRDefault="00217D79" w:rsidP="00A05B50">
      <w:pPr>
        <w:pStyle w:val="a3"/>
        <w:numPr>
          <w:ilvl w:val="0"/>
          <w:numId w:val="1"/>
        </w:numPr>
        <w:shd w:val="clear" w:color="auto" w:fill="FFFFFF"/>
        <w:spacing w:after="0" w:line="240" w:lineRule="auto"/>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ОБЩИЕ ПОЛОЖЕНИЯ</w:t>
      </w:r>
    </w:p>
    <w:p w14:paraId="7C13DDAB" w14:textId="77777777" w:rsidR="00217D79" w:rsidRPr="00B33489" w:rsidRDefault="00217D79" w:rsidP="00B33489">
      <w:pPr>
        <w:pStyle w:val="a3"/>
        <w:shd w:val="clear" w:color="auto" w:fill="FFFFFF"/>
        <w:spacing w:after="0" w:line="240" w:lineRule="auto"/>
        <w:ind w:firstLine="709"/>
        <w:rPr>
          <w:rFonts w:ascii="Times New Roman" w:hAnsi="Times New Roman" w:cs="Times New Roman"/>
          <w:b/>
          <w:bCs/>
          <w:sz w:val="24"/>
          <w:szCs w:val="24"/>
          <w:lang w:eastAsia="ru-RU"/>
        </w:rPr>
      </w:pPr>
    </w:p>
    <w:p w14:paraId="212BE26F" w14:textId="4AC196C5" w:rsidR="00217D79" w:rsidRPr="00B33489" w:rsidRDefault="00217D79" w:rsidP="00B33489">
      <w:pPr>
        <w:pStyle w:val="a3"/>
        <w:numPr>
          <w:ilvl w:val="1"/>
          <w:numId w:val="1"/>
        </w:numPr>
        <w:shd w:val="clear" w:color="auto" w:fill="FFFFFF"/>
        <w:spacing w:after="0" w:line="240" w:lineRule="auto"/>
        <w:ind w:left="0"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Настоящее Положение определяет компетенцию, структуру, обязанности и права членов, порядок работы Комитета по этике и защите профессиональных прав Общероссийской Профессиональной психотерапевтической лиги (далее – Комитет).</w:t>
      </w:r>
    </w:p>
    <w:p w14:paraId="2B9A72CC" w14:textId="5EB63F30" w:rsidR="00217D79" w:rsidRPr="00B33489" w:rsidRDefault="00217D79" w:rsidP="00B33489">
      <w:pPr>
        <w:pStyle w:val="a3"/>
        <w:numPr>
          <w:ilvl w:val="1"/>
          <w:numId w:val="1"/>
        </w:numPr>
        <w:shd w:val="clear" w:color="auto" w:fill="FFFFFF"/>
        <w:spacing w:after="0" w:line="240" w:lineRule="auto"/>
        <w:ind w:left="0"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Комитет является </w:t>
      </w:r>
      <w:r w:rsidR="00CC611B" w:rsidRPr="00A05B50">
        <w:rPr>
          <w:rFonts w:ascii="Times New Roman" w:hAnsi="Times New Roman" w:cs="Times New Roman"/>
          <w:sz w:val="24"/>
          <w:szCs w:val="24"/>
          <w:lang w:eastAsia="ru-RU"/>
        </w:rPr>
        <w:t>коллегиальным органом</w:t>
      </w:r>
      <w:r w:rsidR="00CC611B">
        <w:rPr>
          <w:rFonts w:ascii="Times New Roman" w:hAnsi="Times New Roman" w:cs="Times New Roman"/>
          <w:sz w:val="24"/>
          <w:szCs w:val="24"/>
          <w:lang w:eastAsia="ru-RU"/>
        </w:rPr>
        <w:t xml:space="preserve"> и </w:t>
      </w:r>
      <w:r w:rsidRPr="00B33489">
        <w:rPr>
          <w:rFonts w:ascii="Times New Roman" w:hAnsi="Times New Roman" w:cs="Times New Roman"/>
          <w:sz w:val="24"/>
          <w:szCs w:val="24"/>
          <w:lang w:eastAsia="ru-RU"/>
        </w:rPr>
        <w:t>структурным подразделением Общероссийской Профессиональной психотерапевтической лиги (далее ОППЛ).</w:t>
      </w:r>
    </w:p>
    <w:p w14:paraId="5F32D7F8" w14:textId="5BC74426"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1.3. Настоящее Положение разработано в соответствии с Федеральным законом РФ от 19 мая 1995 года № 82-ФЗ «Об общественных объединениях», Законом Российской Федерации от 2 июля 1992 года № 3185-1 «О психиатрической помощи и гарантиях прав граждан при ее оказании», Уставом Общероссийской Профессиональной психотерапевтической лиги, </w:t>
      </w:r>
      <w:r w:rsidR="00A56387" w:rsidRPr="00B33489">
        <w:rPr>
          <w:rFonts w:ascii="Times New Roman" w:hAnsi="Times New Roman" w:cs="Times New Roman"/>
          <w:sz w:val="24"/>
          <w:szCs w:val="24"/>
          <w:lang w:eastAsia="ru-RU"/>
        </w:rPr>
        <w:t>Этическим к</w:t>
      </w:r>
      <w:r w:rsidRPr="00B33489">
        <w:rPr>
          <w:rFonts w:ascii="Times New Roman" w:hAnsi="Times New Roman" w:cs="Times New Roman"/>
          <w:sz w:val="24"/>
          <w:szCs w:val="24"/>
          <w:lang w:eastAsia="ru-RU"/>
        </w:rPr>
        <w:t>одексом</w:t>
      </w:r>
      <w:r w:rsidR="00A56387" w:rsidRPr="00B33489">
        <w:rPr>
          <w:rFonts w:ascii="Times New Roman" w:hAnsi="Times New Roman" w:cs="Times New Roman"/>
          <w:sz w:val="24"/>
          <w:szCs w:val="24"/>
          <w:lang w:eastAsia="ru-RU"/>
        </w:rPr>
        <w:t xml:space="preserve"> </w:t>
      </w:r>
      <w:r w:rsidRPr="00B33489">
        <w:rPr>
          <w:rFonts w:ascii="Times New Roman" w:hAnsi="Times New Roman" w:cs="Times New Roman"/>
          <w:sz w:val="24"/>
          <w:szCs w:val="24"/>
          <w:lang w:eastAsia="ru-RU"/>
        </w:rPr>
        <w:t>Общероссийской Профессиональной психотерапевтической лиги.</w:t>
      </w:r>
    </w:p>
    <w:p w14:paraId="3C943975" w14:textId="4E6DB660"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1.4. Комитет создается решением </w:t>
      </w:r>
      <w:r w:rsidR="00A56387" w:rsidRPr="00B33489">
        <w:rPr>
          <w:rFonts w:ascii="Times New Roman" w:hAnsi="Times New Roman" w:cs="Times New Roman"/>
          <w:sz w:val="24"/>
          <w:szCs w:val="24"/>
          <w:lang w:eastAsia="ru-RU"/>
        </w:rPr>
        <w:t xml:space="preserve">Общего собрания </w:t>
      </w:r>
      <w:r w:rsidRPr="00B33489">
        <w:rPr>
          <w:rFonts w:ascii="Times New Roman" w:hAnsi="Times New Roman" w:cs="Times New Roman"/>
          <w:sz w:val="24"/>
          <w:szCs w:val="24"/>
          <w:lang w:eastAsia="ru-RU"/>
        </w:rPr>
        <w:t>ОППЛ.</w:t>
      </w:r>
    </w:p>
    <w:p w14:paraId="1D6D1AB8"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1.5. Комитет не является юридическим лицом.</w:t>
      </w:r>
    </w:p>
    <w:p w14:paraId="7DA6B6D1"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p>
    <w:p w14:paraId="7FC0760B"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2. КОМПЕТЕНЦИЯ КОМИТЕТА</w:t>
      </w:r>
    </w:p>
    <w:p w14:paraId="157D8999"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2.1. </w:t>
      </w:r>
      <w:r w:rsidRPr="00B33489">
        <w:rPr>
          <w:rFonts w:ascii="Times New Roman" w:hAnsi="Times New Roman" w:cs="Times New Roman"/>
          <w:sz w:val="24"/>
          <w:szCs w:val="24"/>
          <w:lang w:eastAsia="ru-RU"/>
        </w:rPr>
        <w:tab/>
        <w:t>Комитет вправе самостоятельно принимать решения по вопросам, относящимся к целям его деятельности.</w:t>
      </w:r>
    </w:p>
    <w:p w14:paraId="0C1460F7" w14:textId="66011A58"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2.2. </w:t>
      </w:r>
      <w:r w:rsidRPr="00B33489">
        <w:rPr>
          <w:rFonts w:ascii="Times New Roman" w:hAnsi="Times New Roman" w:cs="Times New Roman"/>
          <w:sz w:val="24"/>
          <w:szCs w:val="24"/>
          <w:lang w:eastAsia="ru-RU"/>
        </w:rPr>
        <w:tab/>
        <w:t xml:space="preserve"> Комитет создается для реализации следующих целей:</w:t>
      </w:r>
    </w:p>
    <w:p w14:paraId="04D8A7EB" w14:textId="1717E69E"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 Защита клиентов от неэтичного поведения психологов, психотерапевтов и обучающихся психотерапии (практикантов) – членов ОППЛ, так и психологов, психотерапевтов и обучающихся психотерапии (практикантов)</w:t>
      </w:r>
      <w:r w:rsidR="00A56387" w:rsidRPr="00B33489">
        <w:rPr>
          <w:rFonts w:ascii="Times New Roman" w:hAnsi="Times New Roman" w:cs="Times New Roman"/>
          <w:sz w:val="24"/>
          <w:szCs w:val="24"/>
          <w:lang w:eastAsia="ru-RU"/>
        </w:rPr>
        <w:t>,</w:t>
      </w:r>
      <w:r w:rsidRPr="00B33489">
        <w:rPr>
          <w:rFonts w:ascii="Times New Roman" w:hAnsi="Times New Roman" w:cs="Times New Roman"/>
          <w:sz w:val="24"/>
          <w:szCs w:val="24"/>
          <w:lang w:eastAsia="ru-RU"/>
        </w:rPr>
        <w:t xml:space="preserve"> не являющихся членами ОППЛ.</w:t>
      </w:r>
    </w:p>
    <w:p w14:paraId="71C9E2F2" w14:textId="47EC16A8" w:rsidR="00A56387" w:rsidRPr="00B33489" w:rsidRDefault="00A56387"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2.2.2. Защита профессиональных прав и репутации психологов, психотерапевтов и обучающихся психотерапии (практикантов) – членов ОППЛ.</w:t>
      </w:r>
    </w:p>
    <w:p w14:paraId="06AEA117" w14:textId="3599294A"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3</w:t>
      </w:r>
      <w:r w:rsidRPr="00B33489">
        <w:rPr>
          <w:rFonts w:ascii="Times New Roman" w:hAnsi="Times New Roman" w:cs="Times New Roman"/>
          <w:sz w:val="24"/>
          <w:szCs w:val="24"/>
          <w:lang w:eastAsia="ru-RU"/>
        </w:rPr>
        <w:t>. Контроль над соблюдением членами ОППЛ норм (эталонов, стандартов) этичного поведения</w:t>
      </w:r>
      <w:r w:rsidR="00A81EF4" w:rsidRPr="00B33489">
        <w:rPr>
          <w:rFonts w:ascii="Times New Roman" w:hAnsi="Times New Roman" w:cs="Times New Roman"/>
          <w:sz w:val="24"/>
          <w:szCs w:val="24"/>
          <w:lang w:eastAsia="ru-RU"/>
        </w:rPr>
        <w:t>,</w:t>
      </w:r>
      <w:r w:rsidRPr="00B33489">
        <w:rPr>
          <w:rFonts w:ascii="Times New Roman" w:hAnsi="Times New Roman" w:cs="Times New Roman"/>
          <w:sz w:val="24"/>
          <w:szCs w:val="24"/>
          <w:lang w:eastAsia="ru-RU"/>
        </w:rPr>
        <w:t xml:space="preserve"> сопоставимых со стандартами Европейской Ассоциации психотерапевтов (ЕА</w:t>
      </w:r>
      <w:r w:rsidRPr="00B33489">
        <w:rPr>
          <w:rFonts w:ascii="Times New Roman" w:hAnsi="Times New Roman" w:cs="Times New Roman"/>
          <w:sz w:val="24"/>
          <w:szCs w:val="24"/>
          <w:lang w:val="en-US" w:eastAsia="ru-RU"/>
        </w:rPr>
        <w:t>P</w:t>
      </w:r>
      <w:r w:rsidRPr="00B33489">
        <w:rPr>
          <w:rFonts w:ascii="Times New Roman" w:hAnsi="Times New Roman" w:cs="Times New Roman"/>
          <w:sz w:val="24"/>
          <w:szCs w:val="24"/>
          <w:lang w:eastAsia="ru-RU"/>
        </w:rPr>
        <w:t xml:space="preserve"> </w:t>
      </w:r>
      <w:r w:rsidR="00A05B50" w:rsidRPr="00B33489">
        <w:rPr>
          <w:rFonts w:ascii="Times New Roman" w:hAnsi="Times New Roman" w:cs="Times New Roman"/>
          <w:sz w:val="24"/>
          <w:szCs w:val="24"/>
          <w:lang w:eastAsia="ru-RU"/>
        </w:rPr>
        <w:t>–</w:t>
      </w:r>
      <w:r w:rsidRPr="00B33489">
        <w:rPr>
          <w:rFonts w:ascii="Times New Roman" w:hAnsi="Times New Roman" w:cs="Times New Roman"/>
          <w:sz w:val="24"/>
          <w:szCs w:val="24"/>
          <w:lang w:eastAsia="ru-RU"/>
        </w:rPr>
        <w:t xml:space="preserve"> </w:t>
      </w:r>
      <w:r w:rsidRPr="00B33489">
        <w:rPr>
          <w:rFonts w:ascii="Times New Roman" w:hAnsi="Times New Roman" w:cs="Times New Roman"/>
          <w:sz w:val="24"/>
          <w:szCs w:val="24"/>
          <w:lang w:val="en-US" w:eastAsia="ru-RU"/>
        </w:rPr>
        <w:t>European</w:t>
      </w:r>
      <w:r w:rsidRPr="00B33489">
        <w:rPr>
          <w:rFonts w:ascii="Times New Roman" w:hAnsi="Times New Roman" w:cs="Times New Roman"/>
          <w:sz w:val="24"/>
          <w:szCs w:val="24"/>
          <w:lang w:eastAsia="ru-RU"/>
        </w:rPr>
        <w:t xml:space="preserve"> </w:t>
      </w:r>
      <w:r w:rsidRPr="00B33489">
        <w:rPr>
          <w:rFonts w:ascii="Times New Roman" w:hAnsi="Times New Roman" w:cs="Times New Roman"/>
          <w:sz w:val="24"/>
          <w:szCs w:val="24"/>
          <w:lang w:val="en-US" w:eastAsia="ru-RU"/>
        </w:rPr>
        <w:t>Association</w:t>
      </w:r>
      <w:r w:rsidRPr="00B33489">
        <w:rPr>
          <w:rFonts w:ascii="Times New Roman" w:hAnsi="Times New Roman" w:cs="Times New Roman"/>
          <w:sz w:val="24"/>
          <w:szCs w:val="24"/>
          <w:lang w:eastAsia="ru-RU"/>
        </w:rPr>
        <w:t xml:space="preserve"> </w:t>
      </w:r>
      <w:r w:rsidRPr="00B33489">
        <w:rPr>
          <w:rFonts w:ascii="Times New Roman" w:hAnsi="Times New Roman" w:cs="Times New Roman"/>
          <w:sz w:val="24"/>
          <w:szCs w:val="24"/>
          <w:lang w:val="en-US" w:eastAsia="ru-RU"/>
        </w:rPr>
        <w:t>for</w:t>
      </w:r>
      <w:r w:rsidRPr="00B33489">
        <w:rPr>
          <w:rFonts w:ascii="Times New Roman" w:hAnsi="Times New Roman" w:cs="Times New Roman"/>
          <w:sz w:val="24"/>
          <w:szCs w:val="24"/>
          <w:lang w:eastAsia="ru-RU"/>
        </w:rPr>
        <w:t xml:space="preserve"> </w:t>
      </w:r>
      <w:r w:rsidRPr="00B33489">
        <w:rPr>
          <w:rFonts w:ascii="Times New Roman" w:hAnsi="Times New Roman" w:cs="Times New Roman"/>
          <w:sz w:val="24"/>
          <w:szCs w:val="24"/>
          <w:lang w:val="en-US" w:eastAsia="ru-RU"/>
        </w:rPr>
        <w:t>Psychotherapy</w:t>
      </w:r>
      <w:r w:rsidRPr="00B33489">
        <w:rPr>
          <w:rFonts w:ascii="Times New Roman" w:hAnsi="Times New Roman" w:cs="Times New Roman"/>
          <w:sz w:val="24"/>
          <w:szCs w:val="24"/>
          <w:lang w:eastAsia="ru-RU"/>
        </w:rPr>
        <w:t>).</w:t>
      </w:r>
    </w:p>
    <w:p w14:paraId="7466A41A" w14:textId="075F823A"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4</w:t>
      </w:r>
      <w:r w:rsidRPr="00B33489">
        <w:rPr>
          <w:rFonts w:ascii="Times New Roman" w:hAnsi="Times New Roman" w:cs="Times New Roman"/>
          <w:sz w:val="24"/>
          <w:szCs w:val="24"/>
          <w:lang w:eastAsia="ru-RU"/>
        </w:rPr>
        <w:t>. Разрешение конфликтных ситуаций как между специалистами внутри ОППЛ, так и психологами (психотерапевтами), не являющимися членами ОППЛ.</w:t>
      </w:r>
    </w:p>
    <w:p w14:paraId="20B274DB" w14:textId="69EFC6F0"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5</w:t>
      </w:r>
      <w:r w:rsidRPr="00B33489">
        <w:rPr>
          <w:rFonts w:ascii="Times New Roman" w:hAnsi="Times New Roman" w:cs="Times New Roman"/>
          <w:sz w:val="24"/>
          <w:szCs w:val="24"/>
          <w:lang w:eastAsia="ru-RU"/>
        </w:rPr>
        <w:t>. Регулирование взаимоотношений между государственными органами, их должностными лицами и членами ОППЛ.</w:t>
      </w:r>
    </w:p>
    <w:p w14:paraId="7939AF53" w14:textId="103A8CC9"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6</w:t>
      </w:r>
      <w:r w:rsidRPr="00B33489">
        <w:rPr>
          <w:rFonts w:ascii="Times New Roman" w:hAnsi="Times New Roman" w:cs="Times New Roman"/>
          <w:sz w:val="24"/>
          <w:szCs w:val="24"/>
          <w:lang w:eastAsia="ru-RU"/>
        </w:rPr>
        <w:t>. Защита профессиональных прав членов ОППЛ в случаях их нарушений.</w:t>
      </w:r>
    </w:p>
    <w:p w14:paraId="35080514" w14:textId="1F8ABD8B"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7</w:t>
      </w:r>
      <w:r w:rsidRPr="00B33489">
        <w:rPr>
          <w:rFonts w:ascii="Times New Roman" w:hAnsi="Times New Roman" w:cs="Times New Roman"/>
          <w:sz w:val="24"/>
          <w:szCs w:val="24"/>
          <w:lang w:eastAsia="ru-RU"/>
        </w:rPr>
        <w:t>. Выработка этических норм и правил поведения специалистов, членов ОППЛ в психотерапевтической практике на современном этапе развития общества</w:t>
      </w:r>
      <w:r w:rsidR="00A81EF4" w:rsidRPr="00B33489">
        <w:rPr>
          <w:rFonts w:ascii="Times New Roman" w:hAnsi="Times New Roman" w:cs="Times New Roman"/>
          <w:sz w:val="24"/>
          <w:szCs w:val="24"/>
          <w:lang w:eastAsia="ru-RU"/>
        </w:rPr>
        <w:t xml:space="preserve"> и профессии</w:t>
      </w:r>
      <w:r w:rsidRPr="00B33489">
        <w:rPr>
          <w:rFonts w:ascii="Times New Roman" w:hAnsi="Times New Roman" w:cs="Times New Roman"/>
          <w:sz w:val="24"/>
          <w:szCs w:val="24"/>
          <w:lang w:eastAsia="ru-RU"/>
        </w:rPr>
        <w:t>.</w:t>
      </w:r>
    </w:p>
    <w:p w14:paraId="0FB7A8E9" w14:textId="4F6CF04D"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8</w:t>
      </w:r>
      <w:r w:rsidRPr="00B33489">
        <w:rPr>
          <w:rFonts w:ascii="Times New Roman" w:hAnsi="Times New Roman" w:cs="Times New Roman"/>
          <w:sz w:val="24"/>
          <w:szCs w:val="24"/>
          <w:lang w:eastAsia="ru-RU"/>
        </w:rPr>
        <w:t>. Реализация мероприятий, направленных на поддержание высочайших стандартов профессии психолога и психотерапевта.</w:t>
      </w:r>
    </w:p>
    <w:p w14:paraId="13D7A18D" w14:textId="26F83A13"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9</w:t>
      </w:r>
      <w:r w:rsidRPr="00B33489">
        <w:rPr>
          <w:rFonts w:ascii="Times New Roman" w:hAnsi="Times New Roman" w:cs="Times New Roman"/>
          <w:sz w:val="24"/>
          <w:szCs w:val="24"/>
          <w:lang w:eastAsia="ru-RU"/>
        </w:rPr>
        <w:t>.  Разработка предложений и рекомендаций по внесению изменений в Этический кодекс ОППЛ.</w:t>
      </w:r>
    </w:p>
    <w:p w14:paraId="525D6CD2" w14:textId="0F5EB3A1"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w:t>
      </w:r>
      <w:r w:rsidR="00A81EF4" w:rsidRPr="00B33489">
        <w:rPr>
          <w:rFonts w:ascii="Times New Roman" w:hAnsi="Times New Roman" w:cs="Times New Roman"/>
          <w:sz w:val="24"/>
          <w:szCs w:val="24"/>
          <w:lang w:eastAsia="ru-RU"/>
        </w:rPr>
        <w:t>10</w:t>
      </w:r>
      <w:r w:rsidRPr="00B33489">
        <w:rPr>
          <w:rFonts w:ascii="Times New Roman" w:hAnsi="Times New Roman" w:cs="Times New Roman"/>
          <w:sz w:val="24"/>
          <w:szCs w:val="24"/>
          <w:lang w:eastAsia="ru-RU"/>
        </w:rPr>
        <w:t>.</w:t>
      </w:r>
      <w:r w:rsidR="00A05B50">
        <w:rPr>
          <w:rFonts w:ascii="Times New Roman" w:hAnsi="Times New Roman" w:cs="Times New Roman"/>
          <w:sz w:val="24"/>
          <w:szCs w:val="24"/>
          <w:lang w:eastAsia="ru-RU"/>
        </w:rPr>
        <w:t xml:space="preserve"> </w:t>
      </w:r>
      <w:r w:rsidR="00A81EF4" w:rsidRPr="00B33489">
        <w:rPr>
          <w:rFonts w:ascii="Times New Roman" w:hAnsi="Times New Roman" w:cs="Times New Roman"/>
          <w:sz w:val="24"/>
          <w:szCs w:val="24"/>
          <w:lang w:eastAsia="ru-RU"/>
        </w:rPr>
        <w:t xml:space="preserve">По поручению Президента ОППЛ </w:t>
      </w:r>
      <w:r w:rsidRPr="00B33489">
        <w:rPr>
          <w:rFonts w:ascii="Times New Roman" w:hAnsi="Times New Roman" w:cs="Times New Roman"/>
          <w:sz w:val="24"/>
          <w:szCs w:val="24"/>
          <w:lang w:eastAsia="ru-RU"/>
        </w:rPr>
        <w:t>Комитет вправе обращаться в официальные органы и инстанции с целью защиты прав психологов и психотерапевтов.</w:t>
      </w:r>
    </w:p>
    <w:p w14:paraId="6524A2E2" w14:textId="74B8BD4A"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w:t>
      </w:r>
      <w:r w:rsidR="00A81EF4" w:rsidRPr="00B33489">
        <w:rPr>
          <w:rFonts w:ascii="Times New Roman" w:hAnsi="Times New Roman" w:cs="Times New Roman"/>
          <w:sz w:val="24"/>
          <w:szCs w:val="24"/>
          <w:lang w:eastAsia="ru-RU"/>
        </w:rPr>
        <w:t>1</w:t>
      </w:r>
      <w:r w:rsidRPr="00B33489">
        <w:rPr>
          <w:rFonts w:ascii="Times New Roman" w:hAnsi="Times New Roman" w:cs="Times New Roman"/>
          <w:sz w:val="24"/>
          <w:szCs w:val="24"/>
          <w:lang w:eastAsia="ru-RU"/>
        </w:rPr>
        <w:t>. Комитет вправе ставить на заседании Центрального совета ОППЛ вопрос об исключении из членов ОППЛ в случае грубого нарушения членом Этического кодекса ОППЛ.</w:t>
      </w:r>
    </w:p>
    <w:p w14:paraId="498995D6" w14:textId="21C5E76F"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lastRenderedPageBreak/>
        <w:t>2.2.1</w:t>
      </w:r>
      <w:r w:rsidR="00A81EF4" w:rsidRPr="00B33489">
        <w:rPr>
          <w:rFonts w:ascii="Times New Roman" w:hAnsi="Times New Roman" w:cs="Times New Roman"/>
          <w:sz w:val="24"/>
          <w:szCs w:val="24"/>
          <w:lang w:eastAsia="ru-RU"/>
        </w:rPr>
        <w:t>2</w:t>
      </w:r>
      <w:r w:rsidRPr="00B33489">
        <w:rPr>
          <w:rFonts w:ascii="Times New Roman" w:hAnsi="Times New Roman" w:cs="Times New Roman"/>
          <w:sz w:val="24"/>
          <w:szCs w:val="24"/>
          <w:lang w:eastAsia="ru-RU"/>
        </w:rPr>
        <w:t>. Комитет в пределах своей компетенции вправе давать разъяснения региональным комиссиям по этике в части норм, закрепленных в статьях Этического Кодекса ОППЛ.</w:t>
      </w:r>
    </w:p>
    <w:p w14:paraId="3E461580" w14:textId="4D2D12CB"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w:t>
      </w:r>
      <w:r w:rsidR="00A81EF4" w:rsidRPr="00B33489">
        <w:rPr>
          <w:rFonts w:ascii="Times New Roman" w:hAnsi="Times New Roman" w:cs="Times New Roman"/>
          <w:sz w:val="24"/>
          <w:szCs w:val="24"/>
          <w:lang w:eastAsia="ru-RU"/>
        </w:rPr>
        <w:t>3</w:t>
      </w:r>
      <w:r w:rsidRPr="00B33489">
        <w:rPr>
          <w:rFonts w:ascii="Times New Roman" w:hAnsi="Times New Roman" w:cs="Times New Roman"/>
          <w:sz w:val="24"/>
          <w:szCs w:val="24"/>
          <w:lang w:eastAsia="ru-RU"/>
        </w:rPr>
        <w:t>. Комитет осуществляет организацию взаимодействия с региональными комиссиями по этике. Ежегодно, не позднее 30 календарных дней до начала ежегодного Съезда ОППЛ Комитет принимает Отчеты о проделанной работе за год от региональных комиссий по этике. На основе поступивших Отчетов Комитет формирует Сводный годовой отчет о проделанной работе.</w:t>
      </w:r>
    </w:p>
    <w:p w14:paraId="21B3926A" w14:textId="32D7BE64"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w:t>
      </w:r>
      <w:r w:rsidR="00A81EF4" w:rsidRPr="00B33489">
        <w:rPr>
          <w:rFonts w:ascii="Times New Roman" w:hAnsi="Times New Roman" w:cs="Times New Roman"/>
          <w:sz w:val="24"/>
          <w:szCs w:val="24"/>
          <w:lang w:eastAsia="ru-RU"/>
        </w:rPr>
        <w:t>4</w:t>
      </w:r>
      <w:r w:rsidRPr="00B33489">
        <w:rPr>
          <w:rFonts w:ascii="Times New Roman" w:hAnsi="Times New Roman" w:cs="Times New Roman"/>
          <w:sz w:val="24"/>
          <w:szCs w:val="24"/>
          <w:lang w:eastAsia="ru-RU"/>
        </w:rPr>
        <w:t>. Комитет вправе проводить анализ или пересмотр ранее принятых решений региональных комиссий по этике в случае несогласия с вынесенными решениями членов ОППЛ.</w:t>
      </w:r>
    </w:p>
    <w:p w14:paraId="0104A7DB" w14:textId="1981FB71" w:rsidR="00217D79" w:rsidRPr="00B33489" w:rsidRDefault="00217D79" w:rsidP="00B33489">
      <w:pPr>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w:t>
      </w:r>
      <w:r w:rsidR="00A81EF4" w:rsidRPr="00B33489">
        <w:rPr>
          <w:rFonts w:ascii="Times New Roman" w:hAnsi="Times New Roman" w:cs="Times New Roman"/>
          <w:sz w:val="24"/>
          <w:szCs w:val="24"/>
          <w:lang w:eastAsia="ru-RU"/>
        </w:rPr>
        <w:t>5</w:t>
      </w:r>
      <w:r w:rsidRPr="00B33489">
        <w:rPr>
          <w:rFonts w:ascii="Times New Roman" w:hAnsi="Times New Roman" w:cs="Times New Roman"/>
          <w:sz w:val="24"/>
          <w:szCs w:val="24"/>
          <w:lang w:eastAsia="ru-RU"/>
        </w:rPr>
        <w:t xml:space="preserve">. Комитет вправе принимать к рассмотрению жалобы на нарушение этических принципов членами ОППЛ, а также жалобы на нарушение профессиональных прав от членов ОППЛ. К рассмотрению не принимаются жалобы на этические нарушения, имевшие место более </w:t>
      </w:r>
      <w:r w:rsidR="00A81EF4" w:rsidRPr="00B33489">
        <w:rPr>
          <w:rFonts w:ascii="Times New Roman" w:hAnsi="Times New Roman" w:cs="Times New Roman"/>
          <w:sz w:val="24"/>
          <w:szCs w:val="24"/>
          <w:lang w:eastAsia="ru-RU"/>
        </w:rPr>
        <w:t xml:space="preserve">трех лет </w:t>
      </w:r>
      <w:r w:rsidRPr="00B33489">
        <w:rPr>
          <w:rFonts w:ascii="Times New Roman" w:hAnsi="Times New Roman" w:cs="Times New Roman"/>
          <w:sz w:val="24"/>
          <w:szCs w:val="24"/>
          <w:lang w:eastAsia="ru-RU"/>
        </w:rPr>
        <w:t>назад.</w:t>
      </w:r>
    </w:p>
    <w:p w14:paraId="2AA82AA4" w14:textId="21EE446F" w:rsidR="00217D79" w:rsidRPr="00B33489" w:rsidRDefault="00217D79" w:rsidP="00B33489">
      <w:pPr>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w:t>
      </w:r>
      <w:r w:rsidR="00A81EF4" w:rsidRPr="00B33489">
        <w:rPr>
          <w:rFonts w:ascii="Times New Roman" w:hAnsi="Times New Roman" w:cs="Times New Roman"/>
          <w:sz w:val="24"/>
          <w:szCs w:val="24"/>
          <w:lang w:eastAsia="ru-RU"/>
        </w:rPr>
        <w:t>6</w:t>
      </w:r>
      <w:r w:rsidRPr="00B33489">
        <w:rPr>
          <w:rFonts w:ascii="Times New Roman" w:hAnsi="Times New Roman" w:cs="Times New Roman"/>
          <w:sz w:val="24"/>
          <w:szCs w:val="24"/>
          <w:lang w:eastAsia="ru-RU"/>
        </w:rPr>
        <w:t>.  Комитет вправе рекомендовать региональным комиссиям по этике пересмотр ранее вынесенных решений, в случае обращения в Комитет членов ОППЛ, несогласных с вынесенными спорными решениями.</w:t>
      </w:r>
    </w:p>
    <w:p w14:paraId="1078A442" w14:textId="1BEBDEC7" w:rsidR="00217D79" w:rsidRPr="00B33489" w:rsidRDefault="00217D79" w:rsidP="00B33489">
      <w:pPr>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2.2.1</w:t>
      </w:r>
      <w:r w:rsidR="00A81EF4" w:rsidRPr="00B33489">
        <w:rPr>
          <w:rFonts w:ascii="Times New Roman" w:hAnsi="Times New Roman" w:cs="Times New Roman"/>
          <w:sz w:val="24"/>
          <w:szCs w:val="24"/>
          <w:lang w:eastAsia="ru-RU"/>
        </w:rPr>
        <w:t>7</w:t>
      </w:r>
      <w:r w:rsidRPr="00B33489">
        <w:rPr>
          <w:rFonts w:ascii="Times New Roman" w:hAnsi="Times New Roman" w:cs="Times New Roman"/>
          <w:sz w:val="24"/>
          <w:szCs w:val="24"/>
          <w:lang w:eastAsia="ru-RU"/>
        </w:rPr>
        <w:t>. Члены Комитета обязаны соблюдать конфиденциальность обсуждаемых вопросов в отношении личной (частной, приватной) информации, а также информации о профессиональной деятельности физических и юридических лиц, подавших заявление на рассмотрение в Комитет.</w:t>
      </w:r>
    </w:p>
    <w:p w14:paraId="7F422C4F"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p>
    <w:p w14:paraId="28AAE154"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3. СТРУКТУРА КОМИТЕТА</w:t>
      </w:r>
    </w:p>
    <w:p w14:paraId="3E9310BC" w14:textId="41FDB969"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3.1. В состав Комитета входят психологи и психотерапевты – действительные члены ОППЛ, которые являются представителями региональных отделений. Списочный состав Комитета состоит из </w:t>
      </w:r>
      <w:r w:rsidR="00A81EF4" w:rsidRPr="00B33489">
        <w:rPr>
          <w:rFonts w:ascii="Times New Roman" w:hAnsi="Times New Roman" w:cs="Times New Roman"/>
          <w:sz w:val="24"/>
          <w:szCs w:val="24"/>
          <w:lang w:eastAsia="ru-RU"/>
        </w:rPr>
        <w:t>не более чем 12 (</w:t>
      </w:r>
      <w:r w:rsidRPr="00B33489">
        <w:rPr>
          <w:rFonts w:ascii="Times New Roman" w:hAnsi="Times New Roman" w:cs="Times New Roman"/>
          <w:sz w:val="24"/>
          <w:szCs w:val="24"/>
          <w:lang w:eastAsia="ru-RU"/>
        </w:rPr>
        <w:t>двенадцати</w:t>
      </w:r>
      <w:r w:rsidR="00A81EF4" w:rsidRPr="00B33489">
        <w:rPr>
          <w:rFonts w:ascii="Times New Roman" w:hAnsi="Times New Roman" w:cs="Times New Roman"/>
          <w:sz w:val="24"/>
          <w:szCs w:val="24"/>
          <w:lang w:eastAsia="ru-RU"/>
        </w:rPr>
        <w:t>)</w:t>
      </w:r>
      <w:r w:rsidRPr="00B33489">
        <w:rPr>
          <w:rFonts w:ascii="Times New Roman" w:hAnsi="Times New Roman" w:cs="Times New Roman"/>
          <w:sz w:val="24"/>
          <w:szCs w:val="24"/>
          <w:lang w:eastAsia="ru-RU"/>
        </w:rPr>
        <w:t xml:space="preserve"> человек. Члены Комитета избираются </w:t>
      </w:r>
      <w:r w:rsidR="00A81EF4" w:rsidRPr="00B33489">
        <w:rPr>
          <w:rFonts w:ascii="Times New Roman" w:hAnsi="Times New Roman" w:cs="Times New Roman"/>
          <w:sz w:val="24"/>
          <w:szCs w:val="24"/>
          <w:lang w:eastAsia="ru-RU"/>
        </w:rPr>
        <w:t xml:space="preserve">Общим собранием ОППЛ </w:t>
      </w:r>
      <w:r w:rsidRPr="00B33489">
        <w:rPr>
          <w:rFonts w:ascii="Times New Roman" w:hAnsi="Times New Roman" w:cs="Times New Roman"/>
          <w:sz w:val="24"/>
          <w:szCs w:val="24"/>
          <w:lang w:eastAsia="ru-RU"/>
        </w:rPr>
        <w:t xml:space="preserve">сроком на </w:t>
      </w:r>
      <w:r w:rsidR="00A81EF4" w:rsidRPr="00B33489">
        <w:rPr>
          <w:rFonts w:ascii="Times New Roman" w:hAnsi="Times New Roman" w:cs="Times New Roman"/>
          <w:sz w:val="24"/>
          <w:szCs w:val="24"/>
          <w:lang w:eastAsia="ru-RU"/>
        </w:rPr>
        <w:t>1 (один) год по рекомендации председателя комитета по Этике и защите профессиональных прав ОППЛ.</w:t>
      </w:r>
    </w:p>
    <w:p w14:paraId="30B25617" w14:textId="0BE4DCF6"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3.2. Комитет возглавляет Председатель, который руководит его повседневной деятельностью. Председатель Комитета является его официальным представителем во всех контактах. Председатель Комитета избирается сроком на 5 лет</w:t>
      </w:r>
      <w:r w:rsidR="00A81EF4" w:rsidRPr="00B33489">
        <w:rPr>
          <w:rFonts w:ascii="Times New Roman" w:hAnsi="Times New Roman" w:cs="Times New Roman"/>
          <w:sz w:val="24"/>
          <w:szCs w:val="24"/>
          <w:lang w:eastAsia="ru-RU"/>
        </w:rPr>
        <w:t xml:space="preserve"> с правом переизбрания.</w:t>
      </w:r>
    </w:p>
    <w:p w14:paraId="449D88EC" w14:textId="65E38AA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3.</w:t>
      </w:r>
      <w:r w:rsidR="00A81EF4" w:rsidRPr="00B33489">
        <w:rPr>
          <w:rFonts w:ascii="Times New Roman" w:hAnsi="Times New Roman" w:cs="Times New Roman"/>
          <w:sz w:val="24"/>
          <w:szCs w:val="24"/>
          <w:lang w:eastAsia="ru-RU"/>
        </w:rPr>
        <w:t>3</w:t>
      </w:r>
      <w:r w:rsidRPr="00B33489">
        <w:rPr>
          <w:rFonts w:ascii="Times New Roman" w:hAnsi="Times New Roman" w:cs="Times New Roman"/>
          <w:sz w:val="24"/>
          <w:szCs w:val="24"/>
          <w:lang w:eastAsia="ru-RU"/>
        </w:rPr>
        <w:t>. Делопроизводство в Комитете ведется Секретарем</w:t>
      </w:r>
      <w:r w:rsidR="00A81EF4" w:rsidRPr="00B33489">
        <w:rPr>
          <w:rFonts w:ascii="Times New Roman" w:hAnsi="Times New Roman" w:cs="Times New Roman"/>
          <w:sz w:val="24"/>
          <w:szCs w:val="24"/>
          <w:lang w:eastAsia="ru-RU"/>
        </w:rPr>
        <w:t xml:space="preserve"> или в его отсутствие Председателем</w:t>
      </w:r>
      <w:r w:rsidRPr="00B33489">
        <w:rPr>
          <w:rFonts w:ascii="Times New Roman" w:hAnsi="Times New Roman" w:cs="Times New Roman"/>
          <w:sz w:val="24"/>
          <w:szCs w:val="24"/>
          <w:lang w:eastAsia="ru-RU"/>
        </w:rPr>
        <w:t>.</w:t>
      </w:r>
    </w:p>
    <w:p w14:paraId="6A9A9408" w14:textId="73920BD0"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3.</w:t>
      </w:r>
      <w:r w:rsidR="00A75349" w:rsidRPr="00B33489">
        <w:rPr>
          <w:rFonts w:ascii="Times New Roman" w:hAnsi="Times New Roman" w:cs="Times New Roman"/>
          <w:sz w:val="24"/>
          <w:szCs w:val="24"/>
          <w:lang w:eastAsia="ru-RU"/>
        </w:rPr>
        <w:t>4</w:t>
      </w:r>
      <w:r w:rsidRPr="00B33489">
        <w:rPr>
          <w:rFonts w:ascii="Times New Roman" w:hAnsi="Times New Roman" w:cs="Times New Roman"/>
          <w:sz w:val="24"/>
          <w:szCs w:val="24"/>
          <w:lang w:eastAsia="ru-RU"/>
        </w:rPr>
        <w:t>. Полномочия член</w:t>
      </w:r>
      <w:r w:rsidR="00A75349" w:rsidRPr="00B33489">
        <w:rPr>
          <w:rFonts w:ascii="Times New Roman" w:hAnsi="Times New Roman" w:cs="Times New Roman"/>
          <w:sz w:val="24"/>
          <w:szCs w:val="24"/>
          <w:lang w:eastAsia="ru-RU"/>
        </w:rPr>
        <w:t>а</w:t>
      </w:r>
      <w:r w:rsidRPr="00B33489">
        <w:rPr>
          <w:rFonts w:ascii="Times New Roman" w:hAnsi="Times New Roman" w:cs="Times New Roman"/>
          <w:sz w:val="24"/>
          <w:szCs w:val="24"/>
          <w:lang w:eastAsia="ru-RU"/>
        </w:rPr>
        <w:t xml:space="preserve"> Комитета могут быть </w:t>
      </w:r>
      <w:r w:rsidR="00A75349" w:rsidRPr="00B33489">
        <w:rPr>
          <w:rFonts w:ascii="Times New Roman" w:hAnsi="Times New Roman" w:cs="Times New Roman"/>
          <w:sz w:val="24"/>
          <w:szCs w:val="24"/>
          <w:lang w:eastAsia="ru-RU"/>
        </w:rPr>
        <w:t>приостановлены (</w:t>
      </w:r>
      <w:r w:rsidRPr="00B33489">
        <w:rPr>
          <w:rFonts w:ascii="Times New Roman" w:hAnsi="Times New Roman" w:cs="Times New Roman"/>
          <w:sz w:val="24"/>
          <w:szCs w:val="24"/>
          <w:lang w:eastAsia="ru-RU"/>
        </w:rPr>
        <w:t>прекращены досрочно</w:t>
      </w:r>
      <w:r w:rsidR="00A75349" w:rsidRPr="00B33489">
        <w:rPr>
          <w:rFonts w:ascii="Times New Roman" w:hAnsi="Times New Roman" w:cs="Times New Roman"/>
          <w:sz w:val="24"/>
          <w:szCs w:val="24"/>
          <w:lang w:eastAsia="ru-RU"/>
        </w:rPr>
        <w:t>)</w:t>
      </w:r>
      <w:r w:rsidRPr="00B33489">
        <w:rPr>
          <w:rFonts w:ascii="Times New Roman" w:hAnsi="Times New Roman" w:cs="Times New Roman"/>
          <w:sz w:val="24"/>
          <w:szCs w:val="24"/>
          <w:lang w:eastAsia="ru-RU"/>
        </w:rPr>
        <w:t xml:space="preserve"> в случае </w:t>
      </w:r>
      <w:r w:rsidR="00A75349" w:rsidRPr="00B33489">
        <w:rPr>
          <w:rFonts w:ascii="Times New Roman" w:hAnsi="Times New Roman" w:cs="Times New Roman"/>
          <w:sz w:val="24"/>
          <w:szCs w:val="24"/>
          <w:lang w:eastAsia="ru-RU"/>
        </w:rPr>
        <w:t xml:space="preserve">этического </w:t>
      </w:r>
      <w:r w:rsidRPr="00B33489">
        <w:rPr>
          <w:rFonts w:ascii="Times New Roman" w:hAnsi="Times New Roman" w:cs="Times New Roman"/>
          <w:sz w:val="24"/>
          <w:szCs w:val="24"/>
          <w:lang w:eastAsia="ru-RU"/>
        </w:rPr>
        <w:t>нарушения</w:t>
      </w:r>
      <w:r w:rsidR="00A75349" w:rsidRPr="00B33489">
        <w:rPr>
          <w:rFonts w:ascii="Times New Roman" w:hAnsi="Times New Roman" w:cs="Times New Roman"/>
          <w:sz w:val="24"/>
          <w:szCs w:val="24"/>
          <w:lang w:eastAsia="ru-RU"/>
        </w:rPr>
        <w:t xml:space="preserve"> или в случае осуждения за уголовно наказуемые деяния по приговору суда, вступившего в законную силу</w:t>
      </w:r>
      <w:r w:rsidRPr="00B33489">
        <w:rPr>
          <w:rFonts w:ascii="Times New Roman" w:hAnsi="Times New Roman" w:cs="Times New Roman"/>
          <w:sz w:val="24"/>
          <w:szCs w:val="24"/>
          <w:lang w:eastAsia="ru-RU"/>
        </w:rPr>
        <w:t xml:space="preserve">. </w:t>
      </w:r>
      <w:r w:rsidR="00A75349" w:rsidRPr="00B33489">
        <w:rPr>
          <w:rFonts w:ascii="Times New Roman" w:hAnsi="Times New Roman" w:cs="Times New Roman"/>
          <w:sz w:val="24"/>
          <w:szCs w:val="24"/>
          <w:lang w:eastAsia="ru-RU"/>
        </w:rPr>
        <w:t>Полномочия члена Комитета могут быть прекращены досрочно по собственной инициативе.</w:t>
      </w:r>
    </w:p>
    <w:p w14:paraId="472DEFFE"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p>
    <w:p w14:paraId="485CAB21"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 xml:space="preserve">4. ОБЯЗАННОСТИ, ПРАВА </w:t>
      </w:r>
    </w:p>
    <w:p w14:paraId="261DF23F"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4.1. Председатель Комитета. Основная функция Председателя Комитета – организация работы Комитета для достижения целей его деятельности.</w:t>
      </w:r>
    </w:p>
    <w:p w14:paraId="65E32BE2"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4.1.1. Председатель Комитета выполняет следующие обязанности:</w:t>
      </w:r>
    </w:p>
    <w:p w14:paraId="57176480"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утверждает план-график проведения и повестку дня заседаний Комитета;</w:t>
      </w:r>
    </w:p>
    <w:p w14:paraId="7CEF9B4E" w14:textId="695EB03C"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объявляет заседание Комитета правомочным или выносит решение о его переносе из-за отсутствия</w:t>
      </w:r>
      <w:r w:rsidR="00A75349" w:rsidRPr="00B33489">
        <w:rPr>
          <w:rFonts w:ascii="Times New Roman" w:hAnsi="Times New Roman" w:cs="Times New Roman"/>
          <w:sz w:val="24"/>
          <w:szCs w:val="24"/>
          <w:lang w:eastAsia="ru-RU"/>
        </w:rPr>
        <w:t xml:space="preserve"> кворума</w:t>
      </w:r>
      <w:r w:rsidRPr="00B33489">
        <w:rPr>
          <w:rFonts w:ascii="Times New Roman" w:hAnsi="Times New Roman" w:cs="Times New Roman"/>
          <w:sz w:val="24"/>
          <w:szCs w:val="24"/>
          <w:lang w:eastAsia="ru-RU"/>
        </w:rPr>
        <w:t>;</w:t>
      </w:r>
    </w:p>
    <w:p w14:paraId="0F25EB03"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председательствует на заседаниях Комитета: ведет заседания Комитета, предоставляет слово участникам заседания Комитета для выступления в порядке очередности поступления заявок в соответствии с повесткой дня, ставит на голосование в порядке поступления предложения членов Комитета, организует голосование и подсчет голосов;</w:t>
      </w:r>
    </w:p>
    <w:p w14:paraId="3CB58651"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lastRenderedPageBreak/>
        <w:t>   принимает решение об участии в заседаниях Комитета лиц, не являющихся членами Комитета;</w:t>
      </w:r>
    </w:p>
    <w:p w14:paraId="1AEE9C0F"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подписывает протоколы заседаний Комитета;</w:t>
      </w:r>
    </w:p>
    <w:p w14:paraId="4EE59BA1" w14:textId="035A515B"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   отчитывается перед </w:t>
      </w:r>
      <w:r w:rsidR="00A75349" w:rsidRPr="00B33489">
        <w:rPr>
          <w:rFonts w:ascii="Times New Roman" w:hAnsi="Times New Roman" w:cs="Times New Roman"/>
          <w:sz w:val="24"/>
          <w:szCs w:val="24"/>
          <w:lang w:eastAsia="ru-RU"/>
        </w:rPr>
        <w:t xml:space="preserve">Общим собранием ОППЛ </w:t>
      </w:r>
      <w:r w:rsidRPr="00B33489">
        <w:rPr>
          <w:rFonts w:ascii="Times New Roman" w:hAnsi="Times New Roman" w:cs="Times New Roman"/>
          <w:sz w:val="24"/>
          <w:szCs w:val="24"/>
          <w:lang w:eastAsia="ru-RU"/>
        </w:rPr>
        <w:t>о деятельности Комитета на ежегодном собрании;</w:t>
      </w:r>
    </w:p>
    <w:p w14:paraId="59904175"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4.1.2.  Председатель Комитета имеет следующие права:</w:t>
      </w:r>
    </w:p>
    <w:p w14:paraId="0E2C1AC5"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пользуется правами члена Комитета;</w:t>
      </w:r>
    </w:p>
    <w:p w14:paraId="4D0BB54F"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имеет право давать обязательные для исполнения поручения членам Комитета.</w:t>
      </w:r>
    </w:p>
    <w:p w14:paraId="553764F3"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4.2.  Член Комитета. Основная функция члена Комитета – профессиональная экспертиза предлагаемых решений, формирование мотивированного суждения о предпочтительности того или иного решения.</w:t>
      </w:r>
    </w:p>
    <w:p w14:paraId="4928A288"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4.2.1.  Член Комитета выполняет следующие обязанности:</w:t>
      </w:r>
    </w:p>
    <w:p w14:paraId="36F01698"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участвует в заседаниях Комитета и в выработке его решений;</w:t>
      </w:r>
    </w:p>
    <w:p w14:paraId="339FA13B" w14:textId="3AEFBB11"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выполняет решения Комитета и поручения председателя Комитета. </w:t>
      </w:r>
    </w:p>
    <w:p w14:paraId="0DF93060"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4.2.2. Член Комитета имеет право:</w:t>
      </w:r>
    </w:p>
    <w:p w14:paraId="2BC1817B"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вносить предложения в повестку дня и по порядку проведения заседания Комитета;</w:t>
      </w:r>
    </w:p>
    <w:p w14:paraId="399124C6"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представлять документы на заседания Комитета, вносить предложения о внесении изменений и дополнений в проекты документов, рассматриваемых Комитетом;</w:t>
      </w:r>
    </w:p>
    <w:p w14:paraId="103C98A6"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голосовать на заседаниях Комитета;</w:t>
      </w:r>
    </w:p>
    <w:p w14:paraId="7FB8CE2D"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получать в установленном порядке необходимую информацию от структурных подразделений ОППЛ, других комитетов ОППЛ по вопросам, входящим в компетенцию Комитета;</w:t>
      </w:r>
    </w:p>
    <w:p w14:paraId="6FCA8530"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подписывать принятые Комитетом акты;</w:t>
      </w:r>
    </w:p>
    <w:p w14:paraId="4764718E"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4.3.  Секретарь Комитета.  Основная функция секретаря Комитета – административное и документационное обеспечение деятельности Комитета.</w:t>
      </w:r>
    </w:p>
    <w:p w14:paraId="73653CCF"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4.3.1. Секретарь Комитета обязан:</w:t>
      </w:r>
    </w:p>
    <w:p w14:paraId="0DDAC471"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уведомлять в установленные сроки членов Комитета о сроках заседаний Комитета;</w:t>
      </w:r>
    </w:p>
    <w:p w14:paraId="1CAEE49E"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подготавливать и в установленном порядке рассылать председателю, членам Комитета и иным лицам, по указанию председателя Комитета, документы, необходимые для работы Комитета;</w:t>
      </w:r>
    </w:p>
    <w:p w14:paraId="7C853266"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выполнять иные действия организационно-технического характера для обеспечения работы Комитета в соответствии с настоящим Положением.</w:t>
      </w:r>
    </w:p>
    <w:p w14:paraId="1CEB6B51"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p>
    <w:p w14:paraId="0E80CA6F"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5. ПОРЯДОК РАБОТЫ</w:t>
      </w:r>
    </w:p>
    <w:p w14:paraId="7DE2CD27"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p>
    <w:p w14:paraId="00E5404A" w14:textId="3824795E"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5.1.  Принятие Комитетом решений в соответствии с его компетенцией осуществляется на заседаниях Комитета.</w:t>
      </w:r>
    </w:p>
    <w:p w14:paraId="7D7251C7" w14:textId="0E601432" w:rsidR="00CC611B" w:rsidRPr="00A05B50" w:rsidRDefault="00217D79" w:rsidP="00CC611B">
      <w:pPr>
        <w:shd w:val="clear" w:color="auto" w:fill="FFFFFF"/>
        <w:spacing w:after="0" w:line="240" w:lineRule="auto"/>
        <w:ind w:firstLine="709"/>
        <w:jc w:val="both"/>
        <w:rPr>
          <w:rFonts w:ascii="Times New Roman" w:hAnsi="Times New Roman" w:cs="Times New Roman"/>
          <w:sz w:val="24"/>
          <w:szCs w:val="24"/>
        </w:rPr>
      </w:pPr>
      <w:r w:rsidRPr="00B33489">
        <w:rPr>
          <w:rFonts w:ascii="Times New Roman" w:hAnsi="Times New Roman" w:cs="Times New Roman"/>
          <w:sz w:val="24"/>
          <w:szCs w:val="24"/>
          <w:lang w:eastAsia="ru-RU"/>
        </w:rPr>
        <w:t>5.2. Заседания Комитета проводятся в соответствии с планом-графиком, утверждаемым председателем Комитета.</w:t>
      </w:r>
      <w:r w:rsidR="00CC611B">
        <w:rPr>
          <w:rFonts w:ascii="Times New Roman" w:hAnsi="Times New Roman" w:cs="Times New Roman"/>
          <w:sz w:val="24"/>
          <w:szCs w:val="24"/>
          <w:lang w:eastAsia="ru-RU"/>
        </w:rPr>
        <w:t xml:space="preserve"> </w:t>
      </w:r>
      <w:r w:rsidR="00CC611B" w:rsidRPr="00A05B50">
        <w:rPr>
          <w:rFonts w:ascii="Times New Roman" w:hAnsi="Times New Roman" w:cs="Times New Roman"/>
          <w:sz w:val="24"/>
          <w:szCs w:val="24"/>
        </w:rPr>
        <w:t>Материалы к заседанию Комитета заблаговременно рассылаются членам Комитета для ознакомления.</w:t>
      </w:r>
    </w:p>
    <w:p w14:paraId="541ECABF" w14:textId="3F5B0613" w:rsidR="005A7E52" w:rsidRPr="00B33489" w:rsidRDefault="00217D79" w:rsidP="00B33489">
      <w:pPr>
        <w:spacing w:after="0" w:line="240" w:lineRule="auto"/>
        <w:ind w:firstLine="539"/>
        <w:jc w:val="both"/>
        <w:rPr>
          <w:rFonts w:ascii="Times New Roman" w:hAnsi="Times New Roman" w:cs="Times New Roman"/>
          <w:sz w:val="24"/>
          <w:szCs w:val="24"/>
        </w:rPr>
      </w:pPr>
      <w:r w:rsidRPr="00A05B50">
        <w:rPr>
          <w:rFonts w:ascii="Times New Roman" w:hAnsi="Times New Roman" w:cs="Times New Roman"/>
          <w:sz w:val="24"/>
          <w:szCs w:val="24"/>
          <w:lang w:eastAsia="ru-RU"/>
        </w:rPr>
        <w:t xml:space="preserve">5.3.  </w:t>
      </w:r>
      <w:r w:rsidR="003F38FB" w:rsidRPr="00A05B50">
        <w:rPr>
          <w:rFonts w:ascii="Times New Roman" w:hAnsi="Times New Roman" w:cs="Times New Roman"/>
          <w:sz w:val="24"/>
          <w:szCs w:val="24"/>
        </w:rPr>
        <w:t>Заседания Комиссии проводятся в закрытом режиме.</w:t>
      </w:r>
      <w:r w:rsidR="003F38FB" w:rsidRPr="003F38FB">
        <w:rPr>
          <w:rFonts w:ascii="Times New Roman" w:hAnsi="Times New Roman" w:cs="Times New Roman"/>
          <w:sz w:val="24"/>
          <w:szCs w:val="24"/>
        </w:rPr>
        <w:t xml:space="preserve"> </w:t>
      </w:r>
      <w:r w:rsidRPr="00B33489">
        <w:rPr>
          <w:rFonts w:ascii="Times New Roman" w:hAnsi="Times New Roman" w:cs="Times New Roman"/>
          <w:sz w:val="24"/>
          <w:szCs w:val="24"/>
          <w:lang w:eastAsia="ru-RU"/>
        </w:rPr>
        <w:t>Заседания Комитета считается правомочным, если в нем приняли участие 2/3 от общего числа его членов. Решения принимаются путем открытого голосования простым большинством голосов членов Комитета, присутствующих на заседании Комиссии, или предоставивших письменные мнения председателю Комиссии. Право каждого члена Комитета на голосовании равно одному голосу.</w:t>
      </w:r>
      <w:r w:rsidR="005A7E52" w:rsidRPr="00B33489">
        <w:rPr>
          <w:rFonts w:ascii="Times New Roman" w:hAnsi="Times New Roman" w:cs="Times New Roman"/>
          <w:sz w:val="24"/>
          <w:szCs w:val="24"/>
          <w:lang w:eastAsia="ru-RU"/>
        </w:rPr>
        <w:t xml:space="preserve"> </w:t>
      </w:r>
      <w:r w:rsidR="005A7E52" w:rsidRPr="00B33489">
        <w:rPr>
          <w:rFonts w:ascii="Times New Roman" w:hAnsi="Times New Roman" w:cs="Times New Roman"/>
          <w:sz w:val="24"/>
          <w:szCs w:val="24"/>
        </w:rPr>
        <w:t>Член Комитета, не согласившийся с принятым решением, вправе в письменной форме изложить своё особое мнение, которое приобщается к протоколу заседания.</w:t>
      </w:r>
    </w:p>
    <w:p w14:paraId="05D611A9" w14:textId="3D3C79F0" w:rsidR="00217D79" w:rsidRPr="00B33489" w:rsidRDefault="00217D79" w:rsidP="00B33489">
      <w:pPr>
        <w:spacing w:after="0" w:line="240" w:lineRule="auto"/>
        <w:ind w:firstLine="539"/>
        <w:jc w:val="both"/>
        <w:rPr>
          <w:rFonts w:ascii="Times New Roman" w:hAnsi="Times New Roman" w:cs="Times New Roman"/>
          <w:sz w:val="24"/>
          <w:szCs w:val="24"/>
        </w:rPr>
      </w:pPr>
      <w:r w:rsidRPr="00B33489">
        <w:rPr>
          <w:rFonts w:ascii="Times New Roman" w:hAnsi="Times New Roman" w:cs="Times New Roman"/>
          <w:sz w:val="24"/>
          <w:szCs w:val="24"/>
          <w:lang w:eastAsia="ru-RU"/>
        </w:rPr>
        <w:t>5.4.  Регламент обсуждения на заседании Комитета вопросов повестки дня принимается членами Комитета в начале заседания Комитета по предложению председателя Комитета путем открытого голосования.</w:t>
      </w:r>
    </w:p>
    <w:p w14:paraId="0070226B"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lastRenderedPageBreak/>
        <w:t xml:space="preserve">5.5. </w:t>
      </w:r>
      <w:r w:rsidRPr="00B33489">
        <w:rPr>
          <w:rFonts w:ascii="Times New Roman" w:hAnsi="Times New Roman" w:cs="Times New Roman"/>
          <w:sz w:val="24"/>
          <w:szCs w:val="24"/>
          <w:lang w:eastAsia="ru-RU"/>
        </w:rPr>
        <w:tab/>
        <w:t xml:space="preserve"> Комитет вправе приглашать на заседания специалистов, являющихся членами ОППЛ, а также психологов и психотерапевтов, не являющихся членами ОППЛ.</w:t>
      </w:r>
    </w:p>
    <w:p w14:paraId="68E501D0" w14:textId="6041D5DF"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5.6. </w:t>
      </w:r>
      <w:r w:rsidRPr="00B33489">
        <w:rPr>
          <w:rFonts w:ascii="Times New Roman" w:hAnsi="Times New Roman" w:cs="Times New Roman"/>
          <w:sz w:val="24"/>
          <w:szCs w:val="24"/>
          <w:lang w:eastAsia="ru-RU"/>
        </w:rPr>
        <w:tab/>
        <w:t xml:space="preserve"> Комитет вправе приглашать на заседания заявителей по жалобам с целью уточнения информации или урегулирования конфликтной ситуации, которая является предметом разбирательства Комитета, а также запрашивать дополнительные материалы по жалобам.</w:t>
      </w:r>
    </w:p>
    <w:p w14:paraId="34838971" w14:textId="58B6A2DA"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5.7. </w:t>
      </w:r>
      <w:r w:rsidRPr="00B33489">
        <w:rPr>
          <w:rFonts w:ascii="Times New Roman" w:hAnsi="Times New Roman" w:cs="Times New Roman"/>
          <w:sz w:val="24"/>
          <w:szCs w:val="24"/>
          <w:lang w:eastAsia="ru-RU"/>
        </w:rPr>
        <w:tab/>
        <w:t xml:space="preserve"> Комитет вправе обнародовать свои решения.</w:t>
      </w:r>
    </w:p>
    <w:p w14:paraId="353C832D" w14:textId="2C2D932E"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5.8. </w:t>
      </w:r>
      <w:r w:rsidRPr="00B33489">
        <w:rPr>
          <w:rFonts w:ascii="Times New Roman" w:hAnsi="Times New Roman" w:cs="Times New Roman"/>
          <w:sz w:val="24"/>
          <w:szCs w:val="24"/>
          <w:lang w:eastAsia="ru-RU"/>
        </w:rPr>
        <w:tab/>
        <w:t xml:space="preserve"> Заседания Комитета проводятся по мере необходимости, но не реже 1 </w:t>
      </w:r>
      <w:r w:rsidR="006E10F3" w:rsidRPr="00B33489">
        <w:rPr>
          <w:rFonts w:ascii="Times New Roman" w:hAnsi="Times New Roman" w:cs="Times New Roman"/>
          <w:sz w:val="24"/>
          <w:szCs w:val="24"/>
          <w:lang w:eastAsia="ru-RU"/>
        </w:rPr>
        <w:t xml:space="preserve">(одного) </w:t>
      </w:r>
      <w:r w:rsidRPr="00B33489">
        <w:rPr>
          <w:rFonts w:ascii="Times New Roman" w:hAnsi="Times New Roman" w:cs="Times New Roman"/>
          <w:sz w:val="24"/>
          <w:szCs w:val="24"/>
          <w:lang w:eastAsia="ru-RU"/>
        </w:rPr>
        <w:t>раза в квартал.</w:t>
      </w:r>
    </w:p>
    <w:p w14:paraId="6D8127FE" w14:textId="1A542B6A"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5.9.  Комитет осуществляет учет результатов своей деятельности. Решения Комитета фиксируются в протоколах заседаний общего собрания его членов. </w:t>
      </w:r>
    </w:p>
    <w:p w14:paraId="0EE82287"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w:t>
      </w:r>
    </w:p>
    <w:p w14:paraId="7A815434"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r w:rsidRPr="00B33489">
        <w:rPr>
          <w:rFonts w:ascii="Times New Roman" w:hAnsi="Times New Roman" w:cs="Times New Roman"/>
          <w:b/>
          <w:bCs/>
          <w:sz w:val="24"/>
          <w:szCs w:val="24"/>
          <w:lang w:eastAsia="ru-RU"/>
        </w:rPr>
        <w:t>6. ЗАКЛЮЧИТЕЛЬНЫЕ ПОЛОЖЕНИЯ</w:t>
      </w:r>
    </w:p>
    <w:p w14:paraId="4E8853D0" w14:textId="77777777" w:rsidR="00217D79" w:rsidRPr="00B33489" w:rsidRDefault="00217D79" w:rsidP="00B33489">
      <w:pPr>
        <w:shd w:val="clear" w:color="auto" w:fill="FFFFFF"/>
        <w:spacing w:after="0" w:line="240" w:lineRule="auto"/>
        <w:ind w:firstLine="709"/>
        <w:jc w:val="center"/>
        <w:rPr>
          <w:rFonts w:ascii="Times New Roman" w:hAnsi="Times New Roman" w:cs="Times New Roman"/>
          <w:b/>
          <w:bCs/>
          <w:sz w:val="24"/>
          <w:szCs w:val="24"/>
          <w:lang w:eastAsia="ru-RU"/>
        </w:rPr>
      </w:pPr>
    </w:p>
    <w:p w14:paraId="5F043564" w14:textId="66046C7C"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 xml:space="preserve">6.1.  Настоящее Положение вступает в силу с момента его утверждения на </w:t>
      </w:r>
      <w:r w:rsidR="006E10F3" w:rsidRPr="00B33489">
        <w:rPr>
          <w:rFonts w:ascii="Times New Roman" w:hAnsi="Times New Roman" w:cs="Times New Roman"/>
          <w:sz w:val="24"/>
          <w:szCs w:val="24"/>
          <w:lang w:eastAsia="ru-RU"/>
        </w:rPr>
        <w:t xml:space="preserve">Общем собрании </w:t>
      </w:r>
      <w:r w:rsidRPr="00B33489">
        <w:rPr>
          <w:rFonts w:ascii="Times New Roman" w:hAnsi="Times New Roman" w:cs="Times New Roman"/>
          <w:sz w:val="24"/>
          <w:szCs w:val="24"/>
          <w:lang w:eastAsia="ru-RU"/>
        </w:rPr>
        <w:t>ОППЛ.</w:t>
      </w:r>
    </w:p>
    <w:p w14:paraId="3F812D92" w14:textId="77777777" w:rsidR="00217D79" w:rsidRPr="00B33489" w:rsidRDefault="00217D79" w:rsidP="00B33489">
      <w:pPr>
        <w:shd w:val="clear" w:color="auto" w:fill="FFFFFF"/>
        <w:spacing w:after="0" w:line="240" w:lineRule="auto"/>
        <w:ind w:firstLine="709"/>
        <w:jc w:val="both"/>
        <w:rPr>
          <w:rFonts w:ascii="Times New Roman" w:hAnsi="Times New Roman" w:cs="Times New Roman"/>
          <w:sz w:val="24"/>
          <w:szCs w:val="24"/>
          <w:lang w:eastAsia="ru-RU"/>
        </w:rPr>
      </w:pPr>
      <w:r w:rsidRPr="00B33489">
        <w:rPr>
          <w:rFonts w:ascii="Times New Roman" w:hAnsi="Times New Roman" w:cs="Times New Roman"/>
          <w:sz w:val="24"/>
          <w:szCs w:val="24"/>
          <w:lang w:eastAsia="ru-RU"/>
        </w:rPr>
        <w:t>6.2.  Любые изменения и дополнения настоящего Положения относятся к компетенции общего собрания ОППЛ.</w:t>
      </w:r>
    </w:p>
    <w:p w14:paraId="59BE17A0" w14:textId="77777777" w:rsidR="00217D79" w:rsidRPr="00B33489" w:rsidRDefault="00217D79" w:rsidP="00B33489">
      <w:pPr>
        <w:shd w:val="clear" w:color="auto" w:fill="FFFFFF"/>
        <w:spacing w:after="0" w:line="240" w:lineRule="auto"/>
        <w:ind w:firstLine="709"/>
        <w:rPr>
          <w:rFonts w:ascii="Times New Roman" w:hAnsi="Times New Roman" w:cs="Times New Roman"/>
          <w:sz w:val="24"/>
          <w:szCs w:val="24"/>
          <w:lang w:eastAsia="ru-RU"/>
        </w:rPr>
      </w:pPr>
      <w:r w:rsidRPr="00B33489">
        <w:rPr>
          <w:rFonts w:ascii="Times New Roman" w:hAnsi="Times New Roman" w:cs="Times New Roman"/>
          <w:sz w:val="24"/>
          <w:szCs w:val="24"/>
          <w:lang w:eastAsia="ru-RU"/>
        </w:rPr>
        <w:t> </w:t>
      </w:r>
    </w:p>
    <w:p w14:paraId="6FEF4B87" w14:textId="77777777" w:rsidR="00FA43E7" w:rsidRPr="00B33489" w:rsidRDefault="00FA43E7" w:rsidP="00B33489">
      <w:pPr>
        <w:spacing w:after="0" w:line="240" w:lineRule="auto"/>
        <w:rPr>
          <w:rFonts w:ascii="Times New Roman" w:hAnsi="Times New Roman" w:cs="Times New Roman"/>
          <w:sz w:val="24"/>
          <w:szCs w:val="24"/>
        </w:rPr>
      </w:pPr>
      <w:r w:rsidRPr="00B33489">
        <w:rPr>
          <w:rFonts w:ascii="Times New Roman" w:hAnsi="Times New Roman" w:cs="Times New Roman"/>
          <w:sz w:val="24"/>
          <w:szCs w:val="24"/>
        </w:rPr>
        <w:t>Протокол №10.</w:t>
      </w:r>
    </w:p>
    <w:p w14:paraId="5B90A0F2" w14:textId="77777777" w:rsidR="00FA43E7" w:rsidRPr="00B33489" w:rsidRDefault="00FA43E7" w:rsidP="00B33489">
      <w:pPr>
        <w:spacing w:after="0" w:line="240" w:lineRule="auto"/>
        <w:rPr>
          <w:rFonts w:ascii="Times New Roman" w:hAnsi="Times New Roman" w:cs="Times New Roman"/>
          <w:sz w:val="24"/>
          <w:szCs w:val="24"/>
        </w:rPr>
      </w:pPr>
      <w:r w:rsidRPr="00B33489">
        <w:rPr>
          <w:rFonts w:ascii="Times New Roman" w:hAnsi="Times New Roman" w:cs="Times New Roman"/>
          <w:sz w:val="24"/>
          <w:szCs w:val="24"/>
        </w:rPr>
        <w:t>Заседание Комитета по Этике и защите профессиональных прав ОППЛ</w:t>
      </w:r>
    </w:p>
    <w:p w14:paraId="6C9D29F1" w14:textId="4A317380" w:rsidR="00217D79" w:rsidRPr="00B33489" w:rsidRDefault="00FA43E7" w:rsidP="00B33489">
      <w:pPr>
        <w:spacing w:after="0" w:line="240" w:lineRule="auto"/>
        <w:rPr>
          <w:rFonts w:ascii="Times New Roman" w:hAnsi="Times New Roman" w:cs="Times New Roman"/>
          <w:sz w:val="24"/>
          <w:szCs w:val="24"/>
        </w:rPr>
      </w:pPr>
      <w:r w:rsidRPr="00B33489">
        <w:rPr>
          <w:rFonts w:ascii="Times New Roman" w:hAnsi="Times New Roman" w:cs="Times New Roman"/>
          <w:sz w:val="24"/>
          <w:szCs w:val="24"/>
        </w:rPr>
        <w:t xml:space="preserve">13.05.2021 г. </w:t>
      </w:r>
    </w:p>
    <w:sectPr w:rsidR="00217D79" w:rsidRPr="00B33489" w:rsidSect="008F46D8">
      <w:headerReference w:type="default" r:id="rId7"/>
      <w:footerReference w:type="default" r:id="rId8"/>
      <w:headerReference w:type="firs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C8A9" w14:textId="77777777" w:rsidR="008F46D8" w:rsidRDefault="008F46D8" w:rsidP="00382341">
      <w:pPr>
        <w:spacing w:after="0" w:line="240" w:lineRule="auto"/>
      </w:pPr>
      <w:r>
        <w:separator/>
      </w:r>
    </w:p>
  </w:endnote>
  <w:endnote w:type="continuationSeparator" w:id="0">
    <w:p w14:paraId="74C4674D" w14:textId="77777777" w:rsidR="008F46D8" w:rsidRDefault="008F46D8" w:rsidP="0038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E344" w14:textId="77777777" w:rsidR="00217D79" w:rsidRDefault="00217D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8C9E" w14:textId="77777777" w:rsidR="00217D79" w:rsidRDefault="00217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943A" w14:textId="77777777" w:rsidR="008F46D8" w:rsidRDefault="008F46D8" w:rsidP="00382341">
      <w:pPr>
        <w:spacing w:after="0" w:line="240" w:lineRule="auto"/>
      </w:pPr>
      <w:r>
        <w:separator/>
      </w:r>
    </w:p>
  </w:footnote>
  <w:footnote w:type="continuationSeparator" w:id="0">
    <w:p w14:paraId="0F73E8C4" w14:textId="77777777" w:rsidR="008F46D8" w:rsidRDefault="008F46D8" w:rsidP="0038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146E" w14:textId="77777777" w:rsidR="00217D79" w:rsidRDefault="00FE5D5C">
    <w:pPr>
      <w:pStyle w:val="a4"/>
      <w:jc w:val="center"/>
    </w:pPr>
    <w:r>
      <w:fldChar w:fldCharType="begin"/>
    </w:r>
    <w:r>
      <w:instrText>PAGE   \* MERGEFORMAT</w:instrText>
    </w:r>
    <w:r>
      <w:fldChar w:fldCharType="separate"/>
    </w:r>
    <w:r w:rsidR="00217D79">
      <w:rPr>
        <w:noProof/>
      </w:rPr>
      <w:t>3</w:t>
    </w:r>
    <w:r>
      <w:rPr>
        <w:noProof/>
      </w:rPr>
      <w:fldChar w:fldCharType="end"/>
    </w:r>
  </w:p>
  <w:p w14:paraId="66477D66" w14:textId="77777777" w:rsidR="00217D79" w:rsidRDefault="00217D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149" w14:textId="77777777" w:rsidR="00217D79" w:rsidRDefault="00217D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3FD4"/>
    <w:multiLevelType w:val="multilevel"/>
    <w:tmpl w:val="BB7ACC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F5C3F8A"/>
    <w:multiLevelType w:val="multilevel"/>
    <w:tmpl w:val="952C333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16cid:durableId="297104461">
    <w:abstractNumId w:val="0"/>
  </w:num>
  <w:num w:numId="2" w16cid:durableId="106433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6FF5"/>
    <w:rsid w:val="00034A83"/>
    <w:rsid w:val="0004141B"/>
    <w:rsid w:val="000F2A2F"/>
    <w:rsid w:val="001376DB"/>
    <w:rsid w:val="001A7E03"/>
    <w:rsid w:val="00217300"/>
    <w:rsid w:val="00217D79"/>
    <w:rsid w:val="002A14D8"/>
    <w:rsid w:val="003147F1"/>
    <w:rsid w:val="00356FE3"/>
    <w:rsid w:val="00382341"/>
    <w:rsid w:val="003F38FB"/>
    <w:rsid w:val="00460EBE"/>
    <w:rsid w:val="004647BA"/>
    <w:rsid w:val="00490C70"/>
    <w:rsid w:val="00496FF5"/>
    <w:rsid w:val="004D6890"/>
    <w:rsid w:val="00510D02"/>
    <w:rsid w:val="005252D6"/>
    <w:rsid w:val="005633DD"/>
    <w:rsid w:val="005A7E52"/>
    <w:rsid w:val="005C4E05"/>
    <w:rsid w:val="00612DB9"/>
    <w:rsid w:val="006238A9"/>
    <w:rsid w:val="00694FE6"/>
    <w:rsid w:val="006B3D92"/>
    <w:rsid w:val="006C39A7"/>
    <w:rsid w:val="006D3A11"/>
    <w:rsid w:val="006E10F3"/>
    <w:rsid w:val="00735E20"/>
    <w:rsid w:val="0085274F"/>
    <w:rsid w:val="0088235C"/>
    <w:rsid w:val="008A264E"/>
    <w:rsid w:val="008B6D7B"/>
    <w:rsid w:val="008D752E"/>
    <w:rsid w:val="008F46D8"/>
    <w:rsid w:val="00910D0C"/>
    <w:rsid w:val="00920963"/>
    <w:rsid w:val="009869C9"/>
    <w:rsid w:val="00A05B50"/>
    <w:rsid w:val="00A13CC9"/>
    <w:rsid w:val="00A56387"/>
    <w:rsid w:val="00A72E32"/>
    <w:rsid w:val="00A75349"/>
    <w:rsid w:val="00A81EF4"/>
    <w:rsid w:val="00AB3E86"/>
    <w:rsid w:val="00AF096E"/>
    <w:rsid w:val="00B15A19"/>
    <w:rsid w:val="00B33489"/>
    <w:rsid w:val="00B370F2"/>
    <w:rsid w:val="00BC1A86"/>
    <w:rsid w:val="00C35592"/>
    <w:rsid w:val="00C74E0E"/>
    <w:rsid w:val="00CC0DCE"/>
    <w:rsid w:val="00CC611B"/>
    <w:rsid w:val="00CF0A6D"/>
    <w:rsid w:val="00D13546"/>
    <w:rsid w:val="00D341FE"/>
    <w:rsid w:val="00D53B3A"/>
    <w:rsid w:val="00D60FF8"/>
    <w:rsid w:val="00DD6FCD"/>
    <w:rsid w:val="00E2178F"/>
    <w:rsid w:val="00E21A09"/>
    <w:rsid w:val="00E56D40"/>
    <w:rsid w:val="00E73D1D"/>
    <w:rsid w:val="00EC2BBA"/>
    <w:rsid w:val="00F0442F"/>
    <w:rsid w:val="00F46046"/>
    <w:rsid w:val="00F64AFE"/>
    <w:rsid w:val="00FA43E7"/>
    <w:rsid w:val="00FC0CC3"/>
    <w:rsid w:val="00FE1395"/>
    <w:rsid w:val="00FE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9D1B2"/>
  <w15:docId w15:val="{7FBCD547-2492-49CD-A28E-84754843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74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7300"/>
    <w:pPr>
      <w:ind w:left="720"/>
    </w:pPr>
  </w:style>
  <w:style w:type="paragraph" w:styleId="a4">
    <w:name w:val="header"/>
    <w:basedOn w:val="a"/>
    <w:link w:val="a5"/>
    <w:uiPriority w:val="99"/>
    <w:rsid w:val="0038234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82341"/>
  </w:style>
  <w:style w:type="paragraph" w:styleId="a6">
    <w:name w:val="footer"/>
    <w:basedOn w:val="a"/>
    <w:link w:val="a7"/>
    <w:uiPriority w:val="99"/>
    <w:rsid w:val="0038234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8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AKME</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Наталия</dc:creator>
  <cp:keywords/>
  <dc:description/>
  <cp:lastModifiedBy>computer</cp:lastModifiedBy>
  <cp:revision>17</cp:revision>
  <cp:lastPrinted>2024-03-07T06:08:00Z</cp:lastPrinted>
  <dcterms:created xsi:type="dcterms:W3CDTF">2021-04-22T13:16:00Z</dcterms:created>
  <dcterms:modified xsi:type="dcterms:W3CDTF">2024-03-15T08:30:00Z</dcterms:modified>
</cp:coreProperties>
</file>