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4146" w14:textId="77777777" w:rsidR="00D150B9" w:rsidRPr="00336DA8" w:rsidRDefault="00D150B9" w:rsidP="00D150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0984997"/>
      <w:r w:rsidRPr="00336DA8">
        <w:rPr>
          <w:rFonts w:ascii="Times New Roman" w:hAnsi="Times New Roman" w:cs="Times New Roman"/>
          <w:b/>
          <w:bCs/>
          <w:sz w:val="24"/>
          <w:szCs w:val="24"/>
        </w:rPr>
        <w:t>Заседание Комитета по Этике и защите профессиональных прав ОППЛ</w:t>
      </w:r>
    </w:p>
    <w:p w14:paraId="62C7D5D9" w14:textId="7ACAF984" w:rsidR="00D150B9" w:rsidRPr="00336DA8" w:rsidRDefault="00D150B9" w:rsidP="00D150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  <w:r w:rsidR="003F08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3C13F" w14:textId="0E0067E9" w:rsidR="00D150B9" w:rsidRPr="00336DA8" w:rsidRDefault="003F0877" w:rsidP="00D150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07.10</w:t>
      </w:r>
      <w:r w:rsidR="00D150B9" w:rsidRPr="00336DA8">
        <w:rPr>
          <w:rFonts w:ascii="Times New Roman" w:hAnsi="Times New Roman" w:cs="Times New Roman"/>
          <w:b/>
          <w:bCs/>
          <w:sz w:val="24"/>
          <w:szCs w:val="24"/>
        </w:rPr>
        <w:t>.2021 г. 12:00-14:00</w:t>
      </w:r>
    </w:p>
    <w:p w14:paraId="38F95871" w14:textId="77777777" w:rsidR="00D150B9" w:rsidRPr="00336DA8" w:rsidRDefault="00D150B9" w:rsidP="00D150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2B6A0" w14:textId="77777777" w:rsidR="00D150B9" w:rsidRPr="00336DA8" w:rsidRDefault="00D150B9" w:rsidP="00D150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58E4EE37" w14:textId="77777777" w:rsidR="00D150B9" w:rsidRPr="00336DA8" w:rsidRDefault="00D150B9" w:rsidP="00D150B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Комитета: </w:t>
      </w:r>
    </w:p>
    <w:p w14:paraId="6193A8DE" w14:textId="77777777" w:rsidR="00D150B9" w:rsidRPr="00336DA8" w:rsidRDefault="00D150B9" w:rsidP="00D150B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Слабинский Владимир Юрьевич</w:t>
      </w:r>
    </w:p>
    <w:p w14:paraId="78C23445" w14:textId="77777777" w:rsidR="00D150B9" w:rsidRPr="00336DA8" w:rsidRDefault="00D150B9" w:rsidP="00D150B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8119449"/>
      <w:r w:rsidRPr="00336DA8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4D5C4349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Воищева Надежда Михайловна, Санкт-Петербург  </w:t>
      </w:r>
    </w:p>
    <w:p w14:paraId="678E2A0C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Пивнёва Наталия Юрьевна, Тверь </w:t>
      </w:r>
    </w:p>
    <w:p w14:paraId="53F00917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Словеснова Людмила Борисовна, Волгоград </w:t>
      </w:r>
    </w:p>
    <w:p w14:paraId="3A99A56D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Византийская Ирина Юрьевна, Иркутск </w:t>
      </w:r>
    </w:p>
    <w:p w14:paraId="336C19EB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Гусева Ольга Витальевна, Омск </w:t>
      </w:r>
    </w:p>
    <w:p w14:paraId="552B259C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DA8">
        <w:rPr>
          <w:rFonts w:ascii="Times New Roman" w:hAnsi="Times New Roman" w:cs="Times New Roman"/>
          <w:sz w:val="24"/>
          <w:szCs w:val="24"/>
        </w:rPr>
        <w:t>Тавакалова Елена Юрьевна, Владивосток</w:t>
      </w: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34EB852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Федотова Ирина Сергеевна, Москва</w:t>
      </w:r>
    </w:p>
    <w:p w14:paraId="21FEA91C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Соколова Лейла Валиевна, Волгоградская обл.</w:t>
      </w:r>
    </w:p>
    <w:p w14:paraId="41AA5FB4" w14:textId="77777777" w:rsidR="00D150B9" w:rsidRPr="00336DA8" w:rsidRDefault="00D150B9" w:rsidP="00D150B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Волошко Ольга Константиновна, Московская обл. </w:t>
      </w:r>
    </w:p>
    <w:p w14:paraId="40264FA3" w14:textId="77777777" w:rsidR="00D150B9" w:rsidRPr="00336DA8" w:rsidRDefault="00D150B9" w:rsidP="00D150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Отсутствовала: </w:t>
      </w:r>
    </w:p>
    <w:p w14:paraId="18C9F27D" w14:textId="77777777" w:rsidR="00D150B9" w:rsidRPr="00336DA8" w:rsidRDefault="00D150B9" w:rsidP="00D150B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36DA8">
        <w:rPr>
          <w:rFonts w:ascii="Times New Roman" w:hAnsi="Times New Roman" w:cs="Times New Roman"/>
          <w:sz w:val="24"/>
          <w:szCs w:val="24"/>
        </w:rPr>
        <w:t>Ткаченко Марина Геннадьевна, Севастополь</w:t>
      </w:r>
    </w:p>
    <w:p w14:paraId="166869D3" w14:textId="77777777" w:rsidR="00D150B9" w:rsidRPr="00336DA8" w:rsidRDefault="00D150B9" w:rsidP="00D150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3EB070E9" w14:textId="77777777" w:rsidR="00D150B9" w:rsidRPr="00336DA8" w:rsidRDefault="00D150B9" w:rsidP="00D150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54C69E11" w14:textId="0F5485C1" w:rsidR="0004598F" w:rsidRPr="0004598F" w:rsidRDefault="003F0877" w:rsidP="000459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lk61697417"/>
      <w:r w:rsidRPr="003F0877">
        <w:rPr>
          <w:rFonts w:ascii="Times New Roman" w:hAnsi="Times New Roman" w:cs="Times New Roman"/>
          <w:color w:val="000000"/>
          <w:sz w:val="24"/>
          <w:szCs w:val="24"/>
        </w:rPr>
        <w:t>Жалоба Ковалева Дмитрия Станиславовича на Линде Николая Дмитриевича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связи </w:t>
      </w:r>
      <w:r w:rsidR="0004598F">
        <w:rPr>
          <w:rFonts w:ascii="Times New Roman" w:hAnsi="Times New Roman" w:cs="Times New Roman"/>
          <w:color w:val="000000"/>
          <w:sz w:val="24"/>
          <w:szCs w:val="24"/>
        </w:rPr>
        <w:t xml:space="preserve">с отзывом у Ковалева Д.С. права преподавать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эмоционально-образн</w:t>
      </w:r>
      <w:r w:rsidR="0004598F">
        <w:rPr>
          <w:rFonts w:ascii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терапи</w:t>
      </w:r>
      <w:r w:rsidR="0004598F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Н.Д. Линде</w:t>
      </w:r>
    </w:p>
    <w:p w14:paraId="514BCD58" w14:textId="59636280" w:rsidR="0004598F" w:rsidRPr="0004598F" w:rsidRDefault="0004598F" w:rsidP="000459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</w:t>
      </w:r>
      <w:r w:rsidRPr="0004598F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</w:t>
      </w:r>
      <w:r w:rsidRPr="0004598F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045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конференци</w:t>
      </w:r>
      <w:r w:rsidRPr="0004598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45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«Деонтология. Конференция памяти профессора Бориса Ефимовича Егорова» на Всероссийском научно-практическом конгрессе с международным участием «Новый мир — Планета психотерапии» 4-7 ноября 2021 года в Москве и онлайн.</w:t>
      </w:r>
    </w:p>
    <w:p w14:paraId="1726566B" w14:textId="77777777" w:rsidR="00D150B9" w:rsidRPr="0004598F" w:rsidRDefault="00D150B9" w:rsidP="0004598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</w:p>
    <w:bookmarkEnd w:id="2"/>
    <w:p w14:paraId="34CE0403" w14:textId="77777777" w:rsidR="00D150B9" w:rsidRDefault="00D150B9" w:rsidP="00D150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CC952" w14:textId="77777777" w:rsidR="00D150B9" w:rsidRDefault="00D150B9" w:rsidP="00D150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74442DA5" w14:textId="77777777" w:rsidR="00D150B9" w:rsidRDefault="00D150B9" w:rsidP="00D150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7698117E" w14:textId="77777777" w:rsidR="00D150B9" w:rsidRPr="009D0914" w:rsidRDefault="00D150B9" w:rsidP="00D150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40EEAC47" w14:textId="77777777" w:rsidR="00D150B9" w:rsidRDefault="00D150B9" w:rsidP="00D15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1F53E8A0" w14:textId="77777777" w:rsidR="00D150B9" w:rsidRDefault="00D150B9" w:rsidP="00D15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71100AE1" w14:textId="77777777" w:rsidR="00D150B9" w:rsidRDefault="00D150B9" w:rsidP="00D15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«Нормы Этического кодекса ОППЛ нарушены» - 0 голосов.</w:t>
      </w:r>
    </w:p>
    <w:p w14:paraId="0F7E41E4" w14:textId="1ECBEA28" w:rsidR="00D150B9" w:rsidRDefault="00D150B9" w:rsidP="00D15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="0080561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504A2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28DE2" w14:textId="1B875D96" w:rsidR="00D150B9" w:rsidRDefault="00D150B9" w:rsidP="00D150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 w:rsidR="0080561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80561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4173B0" w14:textId="77777777" w:rsidR="00FD191E" w:rsidRDefault="00FD191E" w:rsidP="00D150B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88828" w14:textId="30C4F03F" w:rsidR="00D150B9" w:rsidRPr="00C06B9A" w:rsidRDefault="00D150B9" w:rsidP="00D150B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РЕШЕНИЕ: Нарушений на момент рассмотрения жалобы не выявлено</w:t>
      </w:r>
      <w:r w:rsidRPr="00605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7C7F939A" w14:textId="77777777" w:rsidR="0004598F" w:rsidRDefault="0004598F" w:rsidP="000459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60FF57" w14:textId="772DAA83" w:rsidR="00D150B9" w:rsidRDefault="00D150B9" w:rsidP="000459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 w:rsidR="00FD191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30B400" w14:textId="0FE2D32E" w:rsidR="00D150B9" w:rsidRPr="00603768" w:rsidRDefault="00D150B9" w:rsidP="00D150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768">
        <w:rPr>
          <w:rFonts w:ascii="Times New Roman" w:hAnsi="Times New Roman" w:cs="Times New Roman"/>
          <w:sz w:val="24"/>
          <w:szCs w:val="24"/>
        </w:rPr>
        <w:t>Слабинский В. Ю.</w:t>
      </w:r>
      <w:r w:rsidR="0004598F">
        <w:rPr>
          <w:rFonts w:ascii="Times New Roman" w:hAnsi="Times New Roman" w:cs="Times New Roman"/>
          <w:sz w:val="24"/>
          <w:szCs w:val="24"/>
        </w:rPr>
        <w:t xml:space="preserve"> и Воищева Н.М.</w:t>
      </w:r>
      <w:r w:rsidRPr="00603768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04598F">
        <w:rPr>
          <w:rFonts w:ascii="Times New Roman" w:hAnsi="Times New Roman" w:cs="Times New Roman"/>
          <w:sz w:val="24"/>
          <w:szCs w:val="24"/>
        </w:rPr>
        <w:t>и</w:t>
      </w:r>
      <w:r w:rsidRPr="00603768">
        <w:rPr>
          <w:rFonts w:ascii="Times New Roman" w:hAnsi="Times New Roman" w:cs="Times New Roman"/>
          <w:sz w:val="24"/>
          <w:szCs w:val="24"/>
        </w:rPr>
        <w:t xml:space="preserve"> членов комитета о </w:t>
      </w:r>
      <w:r w:rsidR="0004598F">
        <w:rPr>
          <w:rFonts w:ascii="Times New Roman" w:hAnsi="Times New Roman" w:cs="Times New Roman"/>
          <w:sz w:val="24"/>
          <w:szCs w:val="24"/>
        </w:rPr>
        <w:t>том</w:t>
      </w:r>
      <w:r w:rsidR="00504A20">
        <w:rPr>
          <w:rFonts w:ascii="Times New Roman" w:hAnsi="Times New Roman" w:cs="Times New Roman"/>
          <w:sz w:val="24"/>
          <w:szCs w:val="24"/>
        </w:rPr>
        <w:t>,</w:t>
      </w:r>
      <w:r w:rsidR="0004598F">
        <w:rPr>
          <w:rFonts w:ascii="Times New Roman" w:hAnsi="Times New Roman" w:cs="Times New Roman"/>
          <w:sz w:val="24"/>
          <w:szCs w:val="24"/>
        </w:rPr>
        <w:t xml:space="preserve"> как прошла 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</w:t>
      </w:r>
      <w:r w:rsidR="0004598F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конференци</w:t>
      </w:r>
      <w:r w:rsidR="0004598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«Деонтология. Конференция памяти профессора Бориса Ефимовича Егорова»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научно-практическо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международным участием «Новый мир — Планета психотерапии» 4-7 ноября 2021 года в Москве и онлайн.</w:t>
      </w:r>
    </w:p>
    <w:p w14:paraId="0E764689" w14:textId="6D7352A0" w:rsidR="00D150B9" w:rsidRDefault="00D150B9" w:rsidP="00D15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обсуждении приняли участие все участники заседания.</w:t>
      </w:r>
    </w:p>
    <w:p w14:paraId="2BC1B9ED" w14:textId="77777777" w:rsidR="00FD191E" w:rsidRDefault="00FD191E" w:rsidP="00FD19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B4D8A" w14:textId="11E0FD17" w:rsidR="00FD191E" w:rsidRDefault="00FD191E" w:rsidP="00FD191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5A20BC" w14:textId="73D33806" w:rsidR="00FD191E" w:rsidRPr="00FD191E" w:rsidRDefault="00FD191E" w:rsidP="003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D191E">
        <w:rPr>
          <w:rFonts w:ascii="Times New Roman" w:hAnsi="Times New Roman" w:cs="Times New Roman"/>
          <w:sz w:val="24"/>
          <w:szCs w:val="24"/>
        </w:rPr>
        <w:t>Слабинский В.Ю.</w:t>
      </w:r>
      <w:r>
        <w:rPr>
          <w:rFonts w:ascii="Times New Roman" w:hAnsi="Times New Roman" w:cs="Times New Roman"/>
          <w:sz w:val="24"/>
          <w:szCs w:val="24"/>
        </w:rPr>
        <w:t xml:space="preserve"> поздравил </w:t>
      </w:r>
      <w:r w:rsidR="00976FF7">
        <w:rPr>
          <w:rFonts w:ascii="Times New Roman" w:hAnsi="Times New Roman" w:cs="Times New Roman"/>
          <w:sz w:val="24"/>
          <w:szCs w:val="24"/>
        </w:rPr>
        <w:t>Византийскую Ирину Юрьевну, Воищеву Надежду Михайловну, Гусеву Ольгу Витальевну с полученными Дипломами ОППЛ</w:t>
      </w:r>
      <w:r w:rsidR="00320E93">
        <w:rPr>
          <w:rFonts w:ascii="Times New Roman" w:hAnsi="Times New Roman" w:cs="Times New Roman"/>
          <w:sz w:val="24"/>
          <w:szCs w:val="24"/>
        </w:rPr>
        <w:t xml:space="preserve"> </w:t>
      </w:r>
      <w:r w:rsidR="00976FF7">
        <w:rPr>
          <w:rFonts w:ascii="Times New Roman" w:hAnsi="Times New Roman" w:cs="Times New Roman"/>
          <w:sz w:val="24"/>
          <w:szCs w:val="24"/>
        </w:rPr>
        <w:t>«Профессионал</w:t>
      </w:r>
      <w:r w:rsidR="00320E93">
        <w:rPr>
          <w:rFonts w:ascii="Times New Roman" w:hAnsi="Times New Roman" w:cs="Times New Roman"/>
          <w:sz w:val="24"/>
          <w:szCs w:val="24"/>
        </w:rPr>
        <w:t xml:space="preserve"> </w:t>
      </w:r>
      <w:r w:rsidR="00976FF7">
        <w:rPr>
          <w:rFonts w:ascii="Times New Roman" w:hAnsi="Times New Roman" w:cs="Times New Roman"/>
          <w:sz w:val="24"/>
          <w:szCs w:val="24"/>
        </w:rPr>
        <w:t>года» в номинации: «За вклад в работу комитета по Этике и защите профессиональных прав ОППЛ»</w:t>
      </w:r>
      <w:r w:rsidR="00320E93">
        <w:rPr>
          <w:rFonts w:ascii="Times New Roman" w:hAnsi="Times New Roman" w:cs="Times New Roman"/>
          <w:sz w:val="24"/>
          <w:szCs w:val="24"/>
        </w:rPr>
        <w:t>.</w:t>
      </w:r>
    </w:p>
    <w:p w14:paraId="7C35BA5C" w14:textId="77777777" w:rsidR="00FD191E" w:rsidRDefault="00FD191E" w:rsidP="00320E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95C053" w14:textId="22500B6E" w:rsidR="00D150B9" w:rsidRDefault="00D150B9" w:rsidP="00D150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Следующее Заседание Комитета по Этике и защите профессиональных прав назначено на 0</w:t>
      </w:r>
      <w:r w:rsidR="00FD191E">
        <w:rPr>
          <w:rFonts w:ascii="Times New Roman" w:hAnsi="Times New Roman" w:cs="Times New Roman"/>
          <w:sz w:val="24"/>
          <w:szCs w:val="24"/>
        </w:rPr>
        <w:t>9</w:t>
      </w:r>
      <w:r w:rsidRPr="004A2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D191E">
        <w:rPr>
          <w:rFonts w:ascii="Times New Roman" w:hAnsi="Times New Roman" w:cs="Times New Roman"/>
          <w:sz w:val="24"/>
          <w:szCs w:val="24"/>
        </w:rPr>
        <w:t>2</w:t>
      </w:r>
      <w:r w:rsidRPr="004A212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A212C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A212C">
        <w:rPr>
          <w:rFonts w:ascii="Times New Roman" w:hAnsi="Times New Roman" w:cs="Times New Roman"/>
          <w:sz w:val="24"/>
          <w:szCs w:val="24"/>
        </w:rPr>
        <w:t>:00 по московскому времени.</w:t>
      </w:r>
    </w:p>
    <w:bookmarkEnd w:id="0"/>
    <w:p w14:paraId="59990FE1" w14:textId="77777777" w:rsidR="005D6597" w:rsidRDefault="005D6597"/>
    <w:sectPr w:rsidR="005D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C6"/>
    <w:rsid w:val="000272C6"/>
    <w:rsid w:val="0004598F"/>
    <w:rsid w:val="00320E93"/>
    <w:rsid w:val="003F0877"/>
    <w:rsid w:val="00504A20"/>
    <w:rsid w:val="005D6597"/>
    <w:rsid w:val="00805616"/>
    <w:rsid w:val="00976FF7"/>
    <w:rsid w:val="00D150B9"/>
    <w:rsid w:val="00F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D010"/>
  <w15:chartTrackingRefBased/>
  <w15:docId w15:val="{F0ADA97D-BA30-48B9-8B44-54FCC66D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5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2021-12-21T10:03:00Z</dcterms:created>
  <dcterms:modified xsi:type="dcterms:W3CDTF">2021-12-21T10:54:00Z</dcterms:modified>
</cp:coreProperties>
</file>